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78" w:rsidRDefault="00E22678" w:rsidP="00E22678">
      <w:pPr>
        <w:jc w:val="right"/>
        <w:rPr>
          <w:rFonts w:ascii="Arial" w:hAnsi="Arial" w:cs="Arial"/>
        </w:rPr>
      </w:pPr>
      <w:r w:rsidRPr="00E22678">
        <w:rPr>
          <w:rFonts w:ascii="Arial" w:hAnsi="Arial" w:cs="Arial"/>
        </w:rPr>
        <w:t>Příloha DKRVO č. 1 – Zadávací list výzkumn</w:t>
      </w:r>
      <w:r>
        <w:rPr>
          <w:rFonts w:ascii="Arial" w:hAnsi="Arial" w:cs="Arial"/>
        </w:rPr>
        <w:t>ého</w:t>
      </w:r>
      <w:r w:rsidRPr="00E22678">
        <w:rPr>
          <w:rFonts w:ascii="Arial" w:hAnsi="Arial" w:cs="Arial"/>
        </w:rPr>
        <w:t xml:space="preserve"> záměr</w:t>
      </w:r>
      <w:r>
        <w:rPr>
          <w:rFonts w:ascii="Arial" w:hAnsi="Arial" w:cs="Arial"/>
        </w:rPr>
        <w:t>u</w:t>
      </w:r>
    </w:p>
    <w:p w:rsidR="00570B78" w:rsidRPr="00570B78" w:rsidRDefault="00570B78" w:rsidP="00570B78">
      <w:pPr>
        <w:rPr>
          <w:rFonts w:ascii="Arial" w:hAnsi="Arial" w:cs="Arial"/>
          <w:b/>
          <w:sz w:val="24"/>
          <w:szCs w:val="24"/>
        </w:rPr>
      </w:pPr>
      <w:r w:rsidRPr="000C1E45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Výzkumný záměr </w:t>
      </w:r>
      <w:r w:rsidR="00352562" w:rsidRPr="00352562">
        <w:rPr>
          <w:rFonts w:ascii="Arial" w:hAnsi="Arial" w:cs="Arial"/>
          <w:i/>
          <w:color w:val="A6A6A6" w:themeColor="background1" w:themeShade="A6"/>
          <w:sz w:val="40"/>
          <w:szCs w:val="40"/>
        </w:rPr>
        <w:t>doplňte název výzkumné organizace</w:t>
      </w:r>
      <w:r w:rsidR="00352562" w:rsidRPr="00352562">
        <w:rPr>
          <w:rFonts w:ascii="Arial" w:hAnsi="Arial" w:cs="Arial"/>
          <w:b/>
          <w:i/>
          <w:color w:val="A6A6A6" w:themeColor="background1" w:themeShade="A6"/>
          <w:sz w:val="40"/>
          <w:szCs w:val="40"/>
        </w:rPr>
        <w:t xml:space="preserve"> </w:t>
      </w:r>
      <w:r w:rsidRPr="000C1E45">
        <w:rPr>
          <w:rFonts w:ascii="Arial" w:hAnsi="Arial" w:cs="Arial"/>
          <w:b/>
          <w:color w:val="548DD4" w:themeColor="text2" w:themeTint="99"/>
          <w:sz w:val="40"/>
          <w:szCs w:val="40"/>
        </w:rPr>
        <w:t>č.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570B78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57"/>
        <w:gridCol w:w="1155"/>
        <w:gridCol w:w="23"/>
        <w:gridCol w:w="136"/>
        <w:gridCol w:w="124"/>
        <w:gridCol w:w="77"/>
        <w:gridCol w:w="379"/>
        <w:gridCol w:w="379"/>
        <w:gridCol w:w="84"/>
        <w:gridCol w:w="110"/>
        <w:gridCol w:w="105"/>
        <w:gridCol w:w="80"/>
        <w:gridCol w:w="379"/>
        <w:gridCol w:w="378"/>
        <w:gridCol w:w="127"/>
        <w:gridCol w:w="29"/>
        <w:gridCol w:w="53"/>
        <w:gridCol w:w="170"/>
        <w:gridCol w:w="379"/>
        <w:gridCol w:w="379"/>
        <w:gridCol w:w="11"/>
        <w:gridCol w:w="142"/>
        <w:gridCol w:w="15"/>
        <w:gridCol w:w="53"/>
        <w:gridCol w:w="158"/>
        <w:gridCol w:w="379"/>
        <w:gridCol w:w="196"/>
        <w:gridCol w:w="183"/>
        <w:gridCol w:w="150"/>
        <w:gridCol w:w="60"/>
        <w:gridCol w:w="21"/>
        <w:gridCol w:w="148"/>
        <w:gridCol w:w="196"/>
        <w:gridCol w:w="182"/>
        <w:gridCol w:w="379"/>
        <w:gridCol w:w="241"/>
        <w:gridCol w:w="12"/>
        <w:gridCol w:w="126"/>
        <w:gridCol w:w="52"/>
        <w:gridCol w:w="327"/>
        <w:gridCol w:w="379"/>
        <w:gridCol w:w="379"/>
        <w:gridCol w:w="379"/>
        <w:gridCol w:w="379"/>
      </w:tblGrid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70B78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B25EF7">
              <w:rPr>
                <w:rFonts w:ascii="Arial" w:hAnsi="Arial" w:cs="Arial"/>
                <w:b/>
                <w:color w:val="FFFFFF" w:themeColor="background1"/>
              </w:rPr>
              <w:t>Název Výzkumného záměru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 xml:space="preserve"> (VZ)</w:t>
            </w:r>
          </w:p>
        </w:tc>
        <w:tc>
          <w:tcPr>
            <w:tcW w:w="9093" w:type="dxa"/>
            <w:gridSpan w:val="43"/>
          </w:tcPr>
          <w:p w:rsidR="00570B78" w:rsidRPr="00570B78" w:rsidRDefault="00570B78" w:rsidP="00570B7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135C" w:rsidRPr="00570B78" w:rsidTr="00491DB1">
        <w:tc>
          <w:tcPr>
            <w:tcW w:w="1757" w:type="dxa"/>
            <w:shd w:val="clear" w:color="auto" w:fill="548DD4" w:themeFill="text2" w:themeFillTint="99"/>
          </w:tcPr>
          <w:p w:rsidR="00F0135C" w:rsidRPr="00B25EF7" w:rsidRDefault="00F0135C" w:rsidP="00616E3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032">
              <w:rPr>
                <w:rFonts w:ascii="Arial" w:hAnsi="Arial" w:cs="Arial"/>
                <w:b/>
                <w:color w:val="FFFFFF" w:themeColor="background1"/>
              </w:rPr>
              <w:t>Hlavní obor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VZ</w:t>
            </w:r>
          </w:p>
        </w:tc>
        <w:tc>
          <w:tcPr>
            <w:tcW w:w="9093" w:type="dxa"/>
            <w:gridSpan w:val="43"/>
          </w:tcPr>
          <w:p w:rsidR="00F0135C" w:rsidRPr="00570B78" w:rsidRDefault="00F0135C" w:rsidP="00616E3A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Uveďte hlavní obor VZ dle </w:t>
            </w:r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Struktur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y</w:t>
            </w:r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 xml:space="preserve"> oborů OECD (</w:t>
            </w:r>
            <w:proofErr w:type="spellStart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Frascati</w:t>
            </w:r>
            <w:proofErr w:type="spellEnd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 xml:space="preserve"> </w:t>
            </w:r>
            <w:proofErr w:type="spellStart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manual</w:t>
            </w:r>
            <w:proofErr w:type="spellEnd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) – převodník M17+</w:t>
            </w:r>
          </w:p>
        </w:tc>
      </w:tr>
      <w:tr w:rsidR="00F0135C" w:rsidRPr="00570B78" w:rsidTr="00491DB1">
        <w:tc>
          <w:tcPr>
            <w:tcW w:w="1757" w:type="dxa"/>
            <w:shd w:val="clear" w:color="auto" w:fill="548DD4" w:themeFill="text2" w:themeFillTint="99"/>
          </w:tcPr>
          <w:p w:rsidR="00F0135C" w:rsidRPr="00B25EF7" w:rsidRDefault="00F0135C" w:rsidP="00616E3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2D3032">
              <w:rPr>
                <w:rFonts w:ascii="Arial" w:hAnsi="Arial" w:cs="Arial"/>
                <w:b/>
                <w:color w:val="FFFFFF" w:themeColor="background1"/>
              </w:rPr>
              <w:t>Vedlejší obor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VZ</w:t>
            </w:r>
          </w:p>
        </w:tc>
        <w:tc>
          <w:tcPr>
            <w:tcW w:w="9093" w:type="dxa"/>
            <w:gridSpan w:val="43"/>
          </w:tcPr>
          <w:p w:rsidR="00F0135C" w:rsidRPr="00570B78" w:rsidRDefault="00F0135C" w:rsidP="00616E3A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Uveďte vedlejší obor/y VZ dle </w:t>
            </w:r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Struktur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y</w:t>
            </w:r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 xml:space="preserve"> oborů OECD (</w:t>
            </w:r>
            <w:proofErr w:type="spellStart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Frascati</w:t>
            </w:r>
            <w:proofErr w:type="spellEnd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 xml:space="preserve"> </w:t>
            </w:r>
            <w:proofErr w:type="spellStart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manual</w:t>
            </w:r>
            <w:proofErr w:type="spellEnd"/>
            <w:r w:rsidRPr="00F0135C">
              <w:rPr>
                <w:rFonts w:ascii="Arial" w:eastAsia="Times New Roman" w:hAnsi="Arial" w:cs="Arial"/>
                <w:color w:val="A6A6A6"/>
                <w:lang w:eastAsia="cs-CZ"/>
              </w:rPr>
              <w:t>) – převodník M17+</w:t>
            </w:r>
          </w:p>
        </w:tc>
      </w:tr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70B78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B25EF7">
              <w:rPr>
                <w:rFonts w:ascii="Arial" w:hAnsi="Arial" w:cs="Arial"/>
                <w:b/>
                <w:color w:val="FFFFFF" w:themeColor="background1"/>
              </w:rPr>
              <w:t>Klíčová témata</w:t>
            </w:r>
            <w:r w:rsidR="00D42538" w:rsidRPr="00B25EF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="00D42538" w:rsidRPr="00B25EF7">
              <w:rPr>
                <w:rFonts w:ascii="Arial" w:hAnsi="Arial" w:cs="Arial"/>
                <w:b/>
                <w:color w:val="FFFFFF" w:themeColor="background1"/>
              </w:rPr>
              <w:t xml:space="preserve"> priority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 xml:space="preserve"> VaVaI MPSV</w:t>
            </w:r>
          </w:p>
        </w:tc>
        <w:tc>
          <w:tcPr>
            <w:tcW w:w="9093" w:type="dxa"/>
            <w:gridSpan w:val="43"/>
          </w:tcPr>
          <w:p w:rsidR="00570B78" w:rsidRPr="00570B78" w:rsidRDefault="00570B78" w:rsidP="00570B78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Specifikujte prioritu/y dle Koncepce VaVaI</w:t>
            </w:r>
            <w:r w:rsidR="00B81C18"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MPSV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, kterou VZ naplňuje:</w:t>
            </w:r>
          </w:p>
          <w:p w:rsidR="00570B78" w:rsidRPr="00570B78" w:rsidRDefault="00570B78" w:rsidP="00570B78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I.</w:t>
            </w:r>
            <w:r w:rsidRPr="00570B78">
              <w:rPr>
                <w:rFonts w:ascii="Arial" w:hAnsi="Arial" w:cs="Arial"/>
              </w:rPr>
              <w:t xml:space="preserve"> </w:t>
            </w:r>
            <w:r w:rsidR="00352562" w:rsidRPr="00352562">
              <w:rPr>
                <w:rFonts w:ascii="Arial" w:eastAsia="Times New Roman" w:hAnsi="Arial" w:cs="Arial"/>
                <w:color w:val="A6A6A6"/>
                <w:lang w:eastAsia="cs-CZ"/>
              </w:rPr>
              <w:t>Práce a zaměstnanost</w:t>
            </w:r>
          </w:p>
          <w:p w:rsidR="00570B78" w:rsidRPr="00570B78" w:rsidRDefault="00570B78" w:rsidP="00570B78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II.</w:t>
            </w:r>
            <w:r w:rsidRPr="00570B78">
              <w:rPr>
                <w:rFonts w:ascii="Arial" w:hAnsi="Arial" w:cs="Arial"/>
              </w:rPr>
              <w:t xml:space="preserve"> </w:t>
            </w:r>
            <w:r w:rsidR="00352562" w:rsidRPr="00352562">
              <w:rPr>
                <w:rFonts w:ascii="Arial" w:eastAsia="Times New Roman" w:hAnsi="Arial" w:cs="Arial"/>
                <w:color w:val="A6A6A6"/>
                <w:lang w:eastAsia="cs-CZ"/>
              </w:rPr>
              <w:t>Důchodový systém</w:t>
            </w:r>
          </w:p>
          <w:p w:rsidR="00570B78" w:rsidRPr="00570B78" w:rsidRDefault="00570B78" w:rsidP="00570B78">
            <w:pPr>
              <w:spacing w:before="120" w:after="120"/>
              <w:rPr>
                <w:rFonts w:ascii="Arial" w:hAnsi="Arial" w:cs="Arial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III.</w:t>
            </w:r>
            <w:r w:rsidRPr="00570B78">
              <w:rPr>
                <w:rFonts w:ascii="Arial" w:hAnsi="Arial" w:cs="Arial"/>
              </w:rPr>
              <w:t xml:space="preserve"> </w:t>
            </w:r>
            <w:r w:rsidR="00352562" w:rsidRPr="00352562">
              <w:rPr>
                <w:rFonts w:ascii="Arial" w:eastAsia="Times New Roman" w:hAnsi="Arial" w:cs="Arial"/>
                <w:color w:val="A6A6A6"/>
                <w:lang w:eastAsia="cs-CZ"/>
              </w:rPr>
              <w:t>Sociální služby</w:t>
            </w:r>
          </w:p>
        </w:tc>
      </w:tr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B25EF7">
              <w:rPr>
                <w:rFonts w:ascii="Arial" w:hAnsi="Arial" w:cs="Arial"/>
                <w:b/>
                <w:color w:val="FFFFFF" w:themeColor="background1"/>
              </w:rPr>
              <w:t>Výzkumná/é oblast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B25EF7">
              <w:rPr>
                <w:rFonts w:ascii="Arial" w:hAnsi="Arial" w:cs="Arial"/>
                <w:b/>
                <w:color w:val="FFFFFF" w:themeColor="background1"/>
              </w:rPr>
              <w:t>i</w:t>
            </w:r>
          </w:p>
        </w:tc>
        <w:tc>
          <w:tcPr>
            <w:tcW w:w="9093" w:type="dxa"/>
            <w:gridSpan w:val="43"/>
          </w:tcPr>
          <w:p w:rsidR="00570B78" w:rsidRPr="00570B78" w:rsidRDefault="00570B78" w:rsidP="00570B78">
            <w:pPr>
              <w:spacing w:before="120" w:after="120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Specifikujte výzkumn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ou/é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oblast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/i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</w:t>
            </w:r>
            <w:r w:rsidR="00674EB5">
              <w:rPr>
                <w:rFonts w:ascii="Arial" w:eastAsia="Times New Roman" w:hAnsi="Arial" w:cs="Arial"/>
                <w:color w:val="A6A6A6"/>
                <w:lang w:eastAsia="cs-CZ"/>
              </w:rPr>
              <w:t xml:space="preserve">VZ 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dle Koncepce VaVaI</w:t>
            </w:r>
            <w:r w:rsidR="00B81C18"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MPSV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: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Rodinná politika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Sociální služby, sociální práce a prevence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Bezpečnost a ochrana zdraví při práci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Zaměstnanost a pracovněprávní vztahy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Nepojistné dávkové systémy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Sociálně pojistné systémy</w:t>
            </w:r>
          </w:p>
          <w:p w:rsidR="00570B78" w:rsidRP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Lékařská posudková služba</w:t>
            </w:r>
          </w:p>
          <w:p w:rsidR="00570B78" w:rsidRDefault="00570B78" w:rsidP="00570B7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Nové společenské výzvy</w:t>
            </w:r>
          </w:p>
          <w:p w:rsidR="00570B78" w:rsidRPr="00D42538" w:rsidRDefault="00D42538" w:rsidP="00D42538">
            <w:pPr>
              <w:numPr>
                <w:ilvl w:val="0"/>
                <w:numId w:val="1"/>
              </w:numPr>
              <w:spacing w:before="120" w:after="120"/>
              <w:ind w:left="426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>Vnitřní procesy resortu</w:t>
            </w:r>
          </w:p>
        </w:tc>
      </w:tr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B25EF7">
              <w:rPr>
                <w:rFonts w:ascii="Arial" w:hAnsi="Arial" w:cs="Arial"/>
                <w:b/>
                <w:color w:val="FFFFFF" w:themeColor="background1"/>
              </w:rPr>
              <w:t>Podoblast výzkumné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 xml:space="preserve"> oblasti </w:t>
            </w:r>
            <w:r w:rsidRPr="00B25EF7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br/>
              <w:t>výzkumných</w:t>
            </w:r>
            <w:r w:rsidRPr="00B25EF7">
              <w:rPr>
                <w:rFonts w:ascii="Arial" w:hAnsi="Arial" w:cs="Arial"/>
                <w:b/>
                <w:color w:val="FFFFFF" w:themeColor="background1"/>
              </w:rPr>
              <w:t xml:space="preserve"> oblast</w:t>
            </w:r>
            <w:r w:rsidR="00B81C18">
              <w:rPr>
                <w:rFonts w:ascii="Arial" w:hAnsi="Arial" w:cs="Arial"/>
                <w:b/>
                <w:color w:val="FFFFFF" w:themeColor="background1"/>
              </w:rPr>
              <w:t>í</w:t>
            </w:r>
          </w:p>
        </w:tc>
        <w:tc>
          <w:tcPr>
            <w:tcW w:w="9093" w:type="dxa"/>
            <w:gridSpan w:val="43"/>
          </w:tcPr>
          <w:p w:rsidR="00570B78" w:rsidRPr="00570B78" w:rsidRDefault="00570B78" w:rsidP="00570B78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Specifikujte výzkumn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ou/é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podoblast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/i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dle Koncepce MPSV VaVaI. Pokud VZ zasahuje do více výzkumných oblastí, je třeba uvést i podoblasti dalších výzkumných oblastí.</w:t>
            </w:r>
          </w:p>
          <w:p w:rsidR="00570B78" w:rsidRPr="000D7E9F" w:rsidRDefault="00B81C18" w:rsidP="00570B78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A6A6A6"/>
                <w:lang w:eastAsia="cs-CZ"/>
              </w:rPr>
              <w:t>Např.:</w:t>
            </w:r>
            <w:r w:rsidR="00570B7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 xml:space="preserve"> 1.</w:t>
            </w:r>
            <w:r w:rsidR="00E22678">
              <w:rPr>
                <w:rFonts w:ascii="Arial" w:eastAsia="Times New Roman" w:hAnsi="Arial" w:cs="Arial"/>
                <w:i/>
                <w:color w:val="A6A6A6"/>
                <w:lang w:eastAsia="cs-CZ"/>
              </w:rPr>
              <w:t xml:space="preserve"> </w:t>
            </w:r>
            <w:r w:rsidR="00570B7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>A.</w:t>
            </w:r>
            <w:r w:rsidR="00570B7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ab/>
              <w:t xml:space="preserve"> Sociálně ekonomická situace rodin</w:t>
            </w:r>
          </w:p>
          <w:p w:rsidR="00570B78" w:rsidRPr="00570B78" w:rsidRDefault="00570B78" w:rsidP="00570B7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   </w:t>
            </w:r>
            <w:r w:rsidRPr="00570B78">
              <w:rPr>
                <w:rFonts w:ascii="Arial" w:hAnsi="Arial" w:cs="Arial"/>
                <w:color w:val="A6A6A6"/>
              </w:rPr>
              <w:t xml:space="preserve">   </w:t>
            </w:r>
          </w:p>
          <w:p w:rsidR="00570B78" w:rsidRPr="00570B78" w:rsidRDefault="00570B78" w:rsidP="00570B7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70B78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B25EF7">
              <w:rPr>
                <w:rFonts w:ascii="Arial" w:hAnsi="Arial" w:cs="Arial"/>
                <w:b/>
                <w:color w:val="FFFFFF" w:themeColor="background1"/>
              </w:rPr>
              <w:t>Specifikace výzkumných aktivit</w:t>
            </w:r>
          </w:p>
        </w:tc>
        <w:tc>
          <w:tcPr>
            <w:tcW w:w="9093" w:type="dxa"/>
            <w:gridSpan w:val="43"/>
          </w:tcPr>
          <w:p w:rsidR="00D42538" w:rsidRDefault="00D42538" w:rsidP="00D42538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>Uveďte s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pecifik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>aci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výzkumn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ých aktivit 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>dle Koncepce MPSV VaVaI. Pokud VZ zasahuje do více výzkumných oblastí,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 a podoblastí,</w:t>
            </w:r>
            <w:r w:rsidRPr="00570B78">
              <w:rPr>
                <w:rFonts w:ascii="Arial" w:eastAsia="Times New Roman" w:hAnsi="Arial" w:cs="Arial"/>
                <w:color w:val="A6A6A6"/>
                <w:lang w:eastAsia="cs-CZ"/>
              </w:rPr>
              <w:t xml:space="preserve"> je třeba uvést i podoblasti dalších výzkumných oblastí.</w:t>
            </w:r>
          </w:p>
          <w:p w:rsidR="00D42538" w:rsidRPr="000D7E9F" w:rsidRDefault="00B81C18" w:rsidP="00D42538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A6A6A6"/>
                <w:lang w:eastAsia="cs-CZ"/>
              </w:rPr>
              <w:t>Např.:</w:t>
            </w:r>
            <w:r w:rsidR="00D4253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 xml:space="preserve"> 1.</w:t>
            </w:r>
            <w:r w:rsidR="00E22678">
              <w:rPr>
                <w:rFonts w:ascii="Arial" w:eastAsia="Times New Roman" w:hAnsi="Arial" w:cs="Arial"/>
                <w:i/>
                <w:color w:val="A6A6A6"/>
                <w:lang w:eastAsia="cs-CZ"/>
              </w:rPr>
              <w:t xml:space="preserve"> </w:t>
            </w:r>
            <w:r w:rsidR="00D4253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>A.</w:t>
            </w:r>
            <w:r w:rsidR="00E22678">
              <w:rPr>
                <w:rFonts w:ascii="Arial" w:eastAsia="Times New Roman" w:hAnsi="Arial" w:cs="Arial"/>
                <w:i/>
                <w:color w:val="A6A6A6"/>
                <w:lang w:eastAsia="cs-CZ"/>
              </w:rPr>
              <w:t xml:space="preserve"> </w:t>
            </w:r>
            <w:r w:rsidR="00D4253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>a.</w:t>
            </w:r>
            <w:r w:rsidR="00D42538" w:rsidRPr="000D7E9F">
              <w:rPr>
                <w:rFonts w:ascii="Arial" w:eastAsia="Times New Roman" w:hAnsi="Arial" w:cs="Arial"/>
                <w:i/>
                <w:color w:val="A6A6A6"/>
                <w:lang w:eastAsia="cs-CZ"/>
              </w:rPr>
              <w:tab/>
              <w:t>Sladění pracovního a rodinného života, podpora služeb pro rodiny s dětmi, péče o děti;</w:t>
            </w:r>
          </w:p>
          <w:p w:rsidR="00570B78" w:rsidRPr="00570B78" w:rsidRDefault="00570B78" w:rsidP="00570B7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135C" w:rsidRPr="00570B78" w:rsidTr="00491DB1">
        <w:tc>
          <w:tcPr>
            <w:tcW w:w="1757" w:type="dxa"/>
            <w:shd w:val="clear" w:color="auto" w:fill="548DD4" w:themeFill="text2" w:themeFillTint="99"/>
          </w:tcPr>
          <w:p w:rsidR="00F0135C" w:rsidRPr="00B25EF7" w:rsidRDefault="00F0135C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Potřebnost</w:t>
            </w:r>
            <w:r w:rsidR="00A33F13">
              <w:rPr>
                <w:rFonts w:ascii="Arial" w:hAnsi="Arial" w:cs="Arial"/>
                <w:b/>
                <w:color w:val="FFFFFF" w:themeColor="background1"/>
              </w:rPr>
              <w:t xml:space="preserve"> řešení VZ</w:t>
            </w:r>
            <w:r>
              <w:rPr>
                <w:rFonts w:ascii="Arial" w:hAnsi="Arial" w:cs="Arial"/>
                <w:b/>
                <w:color w:val="FFFFFF" w:themeColor="background1"/>
              </w:rPr>
              <w:t>, současný stav poznání</w:t>
            </w:r>
          </w:p>
        </w:tc>
        <w:tc>
          <w:tcPr>
            <w:tcW w:w="9093" w:type="dxa"/>
            <w:gridSpan w:val="43"/>
          </w:tcPr>
          <w:p w:rsidR="00F0135C" w:rsidRDefault="00F0135C" w:rsidP="00D42538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Popište potřebu řešení VZ, </w:t>
            </w:r>
            <w:r w:rsidR="00F16345">
              <w:rPr>
                <w:rFonts w:ascii="Arial" w:eastAsia="Times New Roman" w:hAnsi="Arial" w:cs="Arial"/>
                <w:color w:val="A6A6A6"/>
                <w:lang w:eastAsia="cs-CZ"/>
              </w:rPr>
              <w:t>návaznost na předešlý výzkum, současný stav poznání</w:t>
            </w:r>
            <w:r w:rsidR="000D7E9F">
              <w:rPr>
                <w:rFonts w:ascii="Arial" w:eastAsia="Times New Roman" w:hAnsi="Arial" w:cs="Arial"/>
                <w:color w:val="A6A6A6"/>
                <w:lang w:eastAsia="cs-CZ"/>
              </w:rPr>
              <w:t>.</w:t>
            </w:r>
            <w:r w:rsidR="00D642FC">
              <w:rPr>
                <w:rFonts w:ascii="Arial" w:eastAsia="Times New Roman" w:hAnsi="Arial" w:cs="Arial"/>
                <w:color w:val="A6A6A6"/>
                <w:lang w:eastAsia="cs-CZ"/>
              </w:rPr>
              <w:t xml:space="preserve"> Bonifikovány budou především VZ s přímou vazbou na vládní</w:t>
            </w:r>
            <w:r w:rsidR="00B81C18">
              <w:rPr>
                <w:rFonts w:ascii="Arial" w:eastAsia="Times New Roman" w:hAnsi="Arial" w:cs="Arial"/>
                <w:color w:val="A6A6A6"/>
                <w:lang w:eastAsia="cs-CZ"/>
              </w:rPr>
              <w:t xml:space="preserve"> </w:t>
            </w:r>
            <w:r w:rsidR="00D642FC">
              <w:rPr>
                <w:rFonts w:ascii="Arial" w:eastAsia="Times New Roman" w:hAnsi="Arial" w:cs="Arial"/>
                <w:color w:val="A6A6A6"/>
                <w:lang w:eastAsia="cs-CZ"/>
              </w:rPr>
              <w:t>/ resortní strategie – uveďte.</w:t>
            </w:r>
          </w:p>
          <w:p w:rsidR="001166A1" w:rsidRDefault="001166A1" w:rsidP="00D42538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  <w:p w:rsidR="001166A1" w:rsidRDefault="001166A1" w:rsidP="00D42538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</w:tc>
      </w:tr>
      <w:tr w:rsidR="0020553F" w:rsidRPr="00570B78" w:rsidTr="00491DB1">
        <w:tc>
          <w:tcPr>
            <w:tcW w:w="1757" w:type="dxa"/>
            <w:shd w:val="clear" w:color="auto" w:fill="548DD4" w:themeFill="text2" w:themeFillTint="99"/>
          </w:tcPr>
          <w:p w:rsidR="0020553F" w:rsidRDefault="00E22678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Obsah VZ</w:t>
            </w:r>
          </w:p>
        </w:tc>
        <w:tc>
          <w:tcPr>
            <w:tcW w:w="9093" w:type="dxa"/>
            <w:gridSpan w:val="43"/>
          </w:tcPr>
          <w:p w:rsidR="0020553F" w:rsidRDefault="00F07B6C" w:rsidP="001166A1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>P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opište, čemu se bude daný </w:t>
            </w:r>
            <w:r w:rsidR="001166A1">
              <w:rPr>
                <w:rFonts w:ascii="Arial" w:eastAsia="Times New Roman" w:hAnsi="Arial" w:cs="Arial"/>
                <w:color w:val="A6A6A6"/>
                <w:lang w:eastAsia="cs-CZ"/>
              </w:rPr>
              <w:t xml:space="preserve">VZ 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 věnovat v období 2018-2022. </w:t>
            </w:r>
            <w:r w:rsidR="001166A1">
              <w:rPr>
                <w:rFonts w:ascii="Arial" w:eastAsia="Times New Roman" w:hAnsi="Arial" w:cs="Arial"/>
                <w:color w:val="A6A6A6"/>
                <w:lang w:eastAsia="cs-CZ"/>
              </w:rPr>
              <w:t>N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epřekračujte délku </w:t>
            </w:r>
            <w:r w:rsidR="001166A1">
              <w:rPr>
                <w:rFonts w:ascii="Arial" w:eastAsia="Times New Roman" w:hAnsi="Arial" w:cs="Arial"/>
                <w:color w:val="A6A6A6"/>
                <w:lang w:eastAsia="cs-CZ"/>
              </w:rPr>
              <w:t>1800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 znaků (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rozsah 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max. </w:t>
            </w:r>
            <w:r w:rsidR="001166A1">
              <w:rPr>
                <w:rFonts w:ascii="Arial" w:eastAsia="Times New Roman" w:hAnsi="Arial" w:cs="Arial"/>
                <w:color w:val="A6A6A6"/>
                <w:lang w:eastAsia="cs-CZ"/>
              </w:rPr>
              <w:t>1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 stran</w:t>
            </w:r>
            <w:r w:rsidR="001166A1">
              <w:rPr>
                <w:rFonts w:ascii="Arial" w:eastAsia="Times New Roman" w:hAnsi="Arial" w:cs="Arial"/>
                <w:color w:val="A6A6A6"/>
                <w:lang w:eastAsia="cs-CZ"/>
              </w:rPr>
              <w:t>a</w:t>
            </w:r>
            <w:r>
              <w:rPr>
                <w:rFonts w:ascii="Arial" w:eastAsia="Times New Roman" w:hAnsi="Arial" w:cs="Arial"/>
                <w:color w:val="A6A6A6"/>
                <w:lang w:eastAsia="cs-CZ"/>
              </w:rPr>
              <w:t xml:space="preserve"> A4</w:t>
            </w:r>
            <w:r w:rsidRPr="00F07B6C">
              <w:rPr>
                <w:rFonts w:ascii="Arial" w:eastAsia="Times New Roman" w:hAnsi="Arial" w:cs="Arial"/>
                <w:color w:val="A6A6A6"/>
                <w:lang w:eastAsia="cs-CZ"/>
              </w:rPr>
              <w:t>).</w:t>
            </w:r>
          </w:p>
          <w:p w:rsidR="001166A1" w:rsidRDefault="001166A1" w:rsidP="001166A1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  <w:p w:rsidR="001166A1" w:rsidRDefault="001166A1" w:rsidP="001166A1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  <w:p w:rsidR="001166A1" w:rsidRDefault="001166A1" w:rsidP="001166A1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</w:tc>
      </w:tr>
      <w:tr w:rsidR="00F0135C" w:rsidRPr="00570B78" w:rsidTr="00491DB1">
        <w:tc>
          <w:tcPr>
            <w:tcW w:w="1757" w:type="dxa"/>
            <w:shd w:val="clear" w:color="auto" w:fill="548DD4" w:themeFill="text2" w:themeFillTint="99"/>
          </w:tcPr>
          <w:p w:rsidR="00F0135C" w:rsidRPr="00B25EF7" w:rsidRDefault="00F0135C" w:rsidP="00570B7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Cíl VZ</w:t>
            </w:r>
          </w:p>
        </w:tc>
        <w:tc>
          <w:tcPr>
            <w:tcW w:w="9093" w:type="dxa"/>
            <w:gridSpan w:val="43"/>
          </w:tcPr>
          <w:p w:rsidR="00F0135C" w:rsidRDefault="00F0135C" w:rsidP="0007608E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color w:val="A6A6A6"/>
                <w:lang w:eastAsia="cs-CZ"/>
              </w:rPr>
              <w:t>Popište cíl/e VZ</w:t>
            </w:r>
            <w:r w:rsidR="0007608E">
              <w:rPr>
                <w:rFonts w:ascii="Arial" w:eastAsia="Times New Roman" w:hAnsi="Arial" w:cs="Arial"/>
                <w:color w:val="A6A6A6"/>
                <w:lang w:eastAsia="cs-CZ"/>
              </w:rPr>
              <w:t xml:space="preserve">, </w:t>
            </w:r>
            <w:r w:rsidR="0007608E" w:rsidRPr="0007608E">
              <w:rPr>
                <w:rFonts w:ascii="Arial" w:eastAsia="Times New Roman" w:hAnsi="Arial" w:cs="Arial"/>
                <w:color w:val="A6A6A6"/>
                <w:lang w:eastAsia="cs-CZ"/>
              </w:rPr>
              <w:t>jak VZ přispěje k naplňování klíčov</w:t>
            </w:r>
            <w:r w:rsidR="0007608E">
              <w:rPr>
                <w:rFonts w:ascii="Arial" w:eastAsia="Times New Roman" w:hAnsi="Arial" w:cs="Arial"/>
                <w:color w:val="A6A6A6"/>
                <w:lang w:eastAsia="cs-CZ"/>
              </w:rPr>
              <w:t>ých témat – priorit</w:t>
            </w:r>
            <w:r w:rsidR="00B81C18">
              <w:rPr>
                <w:rFonts w:ascii="Arial" w:eastAsia="Times New Roman" w:hAnsi="Arial" w:cs="Arial"/>
                <w:color w:val="A6A6A6"/>
                <w:lang w:eastAsia="cs-CZ"/>
              </w:rPr>
              <w:t xml:space="preserve"> VaVaI MPSV</w:t>
            </w:r>
            <w:r w:rsidR="0007608E">
              <w:rPr>
                <w:rFonts w:ascii="Arial" w:eastAsia="Times New Roman" w:hAnsi="Arial" w:cs="Arial"/>
                <w:color w:val="A6A6A6"/>
                <w:lang w:eastAsia="cs-CZ"/>
              </w:rPr>
              <w:t xml:space="preserve"> v daném období </w:t>
            </w:r>
            <w:r w:rsidR="0007608E" w:rsidRPr="0007608E">
              <w:rPr>
                <w:rFonts w:ascii="Arial" w:eastAsia="Times New Roman" w:hAnsi="Arial" w:cs="Arial"/>
                <w:color w:val="A6A6A6"/>
                <w:lang w:eastAsia="cs-CZ"/>
              </w:rPr>
              <w:t xml:space="preserve">(rozsah </w:t>
            </w:r>
            <w:r w:rsidR="00F07B6C"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max. </w:t>
            </w:r>
            <w:r w:rsidR="00F07B6C">
              <w:rPr>
                <w:rFonts w:ascii="Arial" w:eastAsia="Times New Roman" w:hAnsi="Arial" w:cs="Arial"/>
                <w:color w:val="A6A6A6"/>
                <w:vertAlign w:val="superscript"/>
                <w:lang w:eastAsia="cs-CZ"/>
              </w:rPr>
              <w:t>1</w:t>
            </w:r>
            <w:r w:rsidR="00F07B6C">
              <w:rPr>
                <w:rFonts w:ascii="Arial" w:eastAsia="Times New Roman" w:hAnsi="Arial" w:cs="Arial"/>
                <w:color w:val="A6A6A6"/>
                <w:lang w:eastAsia="cs-CZ"/>
              </w:rPr>
              <w:t>/</w:t>
            </w:r>
            <w:r w:rsidR="00F07B6C">
              <w:rPr>
                <w:rFonts w:ascii="Arial" w:eastAsia="Times New Roman" w:hAnsi="Arial" w:cs="Arial"/>
                <w:color w:val="A6A6A6"/>
                <w:vertAlign w:val="subscript"/>
                <w:lang w:eastAsia="cs-CZ"/>
              </w:rPr>
              <w:t>2</w:t>
            </w:r>
            <w:r w:rsidR="00F07B6C" w:rsidRP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 strany</w:t>
            </w:r>
            <w:r w:rsidR="00F07B6C">
              <w:rPr>
                <w:rFonts w:ascii="Arial" w:eastAsia="Times New Roman" w:hAnsi="Arial" w:cs="Arial"/>
                <w:color w:val="A6A6A6"/>
                <w:lang w:eastAsia="cs-CZ"/>
              </w:rPr>
              <w:t xml:space="preserve"> A4</w:t>
            </w:r>
            <w:r w:rsidR="00F07B6C" w:rsidRPr="00F07B6C">
              <w:rPr>
                <w:rFonts w:ascii="Arial" w:eastAsia="Times New Roman" w:hAnsi="Arial" w:cs="Arial"/>
                <w:color w:val="A6A6A6"/>
                <w:lang w:eastAsia="cs-CZ"/>
              </w:rPr>
              <w:t>).</w:t>
            </w:r>
          </w:p>
          <w:p w:rsidR="00093B46" w:rsidRDefault="00093B46" w:rsidP="0007608E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  <w:p w:rsidR="001166A1" w:rsidRDefault="001166A1" w:rsidP="0007608E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  <w:p w:rsidR="001166A1" w:rsidRDefault="001166A1" w:rsidP="0007608E">
            <w:pPr>
              <w:spacing w:before="120" w:after="120"/>
              <w:jc w:val="both"/>
              <w:rPr>
                <w:rFonts w:ascii="Arial" w:eastAsia="Times New Roman" w:hAnsi="Arial" w:cs="Arial"/>
                <w:color w:val="A6A6A6"/>
                <w:lang w:eastAsia="cs-CZ"/>
              </w:rPr>
            </w:pPr>
          </w:p>
        </w:tc>
      </w:tr>
      <w:tr w:rsidR="00570B78" w:rsidRPr="00570B78" w:rsidTr="00491DB1">
        <w:tc>
          <w:tcPr>
            <w:tcW w:w="1757" w:type="dxa"/>
            <w:shd w:val="clear" w:color="auto" w:fill="548DD4" w:themeFill="text2" w:themeFillTint="99"/>
          </w:tcPr>
          <w:p w:rsidR="00570B78" w:rsidRPr="00B25EF7" w:rsidRDefault="005373C3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Výzkumné </w:t>
            </w:r>
            <w:r w:rsidR="002D3032">
              <w:rPr>
                <w:rFonts w:ascii="Arial" w:hAnsi="Arial" w:cs="Arial"/>
                <w:b/>
                <w:color w:val="FFFFFF" w:themeColor="background1"/>
              </w:rPr>
              <w:t>aktivity</w:t>
            </w:r>
            <w:r w:rsidR="00E2443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9093" w:type="dxa"/>
            <w:gridSpan w:val="43"/>
          </w:tcPr>
          <w:p w:rsidR="009B02DE" w:rsidRDefault="002D303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color w:val="A6A6A6"/>
                <w:lang w:eastAsia="cs-CZ"/>
              </w:rPr>
            </w:pPr>
            <w:r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Popište klíčové </w:t>
            </w:r>
            <w:r w:rsidR="005373C3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výzkumné </w:t>
            </w:r>
            <w:r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aktivity </w:t>
            </w:r>
            <w:r w:rsidR="005373C3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(VA) </w:t>
            </w:r>
            <w:r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ve stanoveném období řešení VZ, tj., jak bude VZ naplňován. </w:t>
            </w:r>
            <w:r w:rsidR="00F16345"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Ke každé </w:t>
            </w:r>
            <w:r w:rsidR="005373C3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V</w:t>
            </w:r>
            <w:r w:rsidR="00F16345"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A připojte </w:t>
            </w:r>
            <w:r w:rsidR="001166A1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níže uvedené informace</w:t>
            </w:r>
            <w:r w:rsidR="00F16345"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. </w:t>
            </w:r>
            <w:r w:rsidR="005F6314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Detailně popište pouze rok 2018. Aktivity v dalších letech budou podrobně specifikovány </w:t>
            </w:r>
            <w:r w:rsidR="005F6314" w:rsidRPr="005F6314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v</w:t>
            </w:r>
            <w:r w:rsidR="00131D5E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 ročním p</w:t>
            </w:r>
            <w:r w:rsidR="005F6314" w:rsidRPr="005F6314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lánu výzkumné činnosti VO</w:t>
            </w:r>
            <w:r w:rsidR="00801DFA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 na příslušný kalendářní rok</w:t>
            </w:r>
            <w:r w:rsidR="005F6314" w:rsidRPr="005F6314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.</w:t>
            </w:r>
            <w:r w:rsidR="00A9203E" w:rsidRPr="000D7E9F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 xml:space="preserve"> </w:t>
            </w:r>
          </w:p>
          <w:p w:rsidR="000D7E9F" w:rsidRPr="000D7E9F" w:rsidRDefault="00B81C18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Např.:</w:t>
            </w:r>
          </w:p>
          <w:p w:rsidR="002D3032" w:rsidRPr="0082583D" w:rsidRDefault="00506020" w:rsidP="000D7E9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V</w:t>
            </w:r>
            <w:r w:rsidR="00F16345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A</w:t>
            </w:r>
            <w:r w:rsidR="002D3032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1</w:t>
            </w:r>
            <w:r w:rsidR="005F6314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 xml:space="preserve">: </w:t>
            </w:r>
            <w:r w:rsidR="00F16345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Analýza relevantních systémů sběru dat</w:t>
            </w:r>
            <w:r w:rsidR="002D3032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 xml:space="preserve"> </w:t>
            </w:r>
            <w:r w:rsidR="00D3326B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XY</w:t>
            </w:r>
          </w:p>
          <w:p w:rsidR="00801DFA" w:rsidRDefault="00801DFA" w:rsidP="009B02DE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Iniciátor: (v případě výzkumného úkolu MPSV uveďte věcný útvar)</w:t>
            </w:r>
          </w:p>
          <w:p w:rsidR="009B02DE" w:rsidRPr="000D7E9F" w:rsidRDefault="002D3032" w:rsidP="009B02DE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0D7E9F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Popis aktivity</w:t>
            </w:r>
            <w:r w:rsidR="00A9203E" w:rsidRPr="000D7E9F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: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(detailně popsat)</w:t>
            </w:r>
          </w:p>
          <w:p w:rsidR="00D3326B" w:rsidRDefault="00D3326B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Cíl aktivity: Nastavení systému sběru dat XY</w:t>
            </w:r>
          </w:p>
          <w:p w:rsidR="003017B2" w:rsidRDefault="003017B2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Doba řešení: od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měs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/rok do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měs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/rok</w:t>
            </w:r>
          </w:p>
          <w:p w:rsidR="009B02DE" w:rsidRDefault="009B02DE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Rozpočet: (uveďte celkovou částku)</w:t>
            </w:r>
          </w:p>
          <w:p w:rsidR="009B02DE" w:rsidRDefault="009B02DE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Zdroj financování: (uveďte finanční zdroje)</w:t>
            </w:r>
          </w:p>
          <w:p w:rsidR="00DB7890" w:rsidRDefault="00A9203E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0D7E9F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Výstup</w:t>
            </w:r>
            <w:r w:rsid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/výsledek</w:t>
            </w:r>
            <w:r w:rsidR="003017B2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: </w:t>
            </w:r>
            <w:r w:rsid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Analýza </w:t>
            </w:r>
            <w:r w:rsidR="00DB7890"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relevantních systémů sběru dat 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XY</w:t>
            </w:r>
          </w:p>
          <w:p w:rsidR="00DB7890" w:rsidRDefault="00DB7890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Druh výsledku: 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„</w:t>
            </w: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O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“</w:t>
            </w:r>
          </w:p>
          <w:p w:rsidR="00D3326B" w:rsidRDefault="00D3326B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Indikátor plnění: 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Oponentní posudek</w:t>
            </w:r>
            <w:r w:rsidR="00F07B6C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(např. u průběžné zprávy stanovisko OGS)</w:t>
            </w:r>
          </w:p>
          <w:p w:rsidR="00DB7890" w:rsidRPr="00DB7890" w:rsidRDefault="00DB7890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Uživatel výsledku: VO</w:t>
            </w:r>
          </w:p>
          <w:p w:rsidR="00DB7890" w:rsidRDefault="00DB7890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Implementace výsledku: 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V</w:t>
            </w:r>
            <w:r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yužití výstupu 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v rámci </w:t>
            </w:r>
            <w:r w:rsidR="00801DFA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V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A2</w:t>
            </w:r>
          </w:p>
          <w:p w:rsidR="0048549F" w:rsidRPr="0048549F" w:rsidRDefault="0048549F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sz w:val="4"/>
                <w:szCs w:val="4"/>
                <w:lang w:eastAsia="cs-CZ"/>
              </w:rPr>
            </w:pPr>
          </w:p>
          <w:p w:rsidR="005F6314" w:rsidRDefault="00506020" w:rsidP="000D7E9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V</w:t>
            </w:r>
            <w:r w:rsidR="005F6314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A2:</w:t>
            </w:r>
            <w:r w:rsidR="00A9203E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 xml:space="preserve"> </w:t>
            </w:r>
            <w:r w:rsidR="00D3326B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>Metodika sběru dat XY</w:t>
            </w:r>
            <w:r w:rsidR="00A9203E" w:rsidRPr="0082583D">
              <w:rPr>
                <w:rFonts w:ascii="Arial" w:eastAsia="Times New Roman" w:hAnsi="Arial" w:cs="Arial"/>
                <w:b/>
                <w:i/>
                <w:iCs/>
                <w:color w:val="A6A6A6"/>
                <w:lang w:eastAsia="cs-CZ"/>
              </w:rPr>
              <w:t xml:space="preserve"> </w:t>
            </w:r>
          </w:p>
          <w:p w:rsidR="00801DFA" w:rsidRDefault="00801DFA" w:rsidP="00801DFA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Iniciátor: (v případě výzkumného úkolu MPSV uveďte věcný útvar)</w:t>
            </w:r>
          </w:p>
          <w:p w:rsidR="00A9203E" w:rsidRPr="000D7E9F" w:rsidRDefault="00A9203E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0D7E9F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Popis aktivity: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(d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etailně popsat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)</w:t>
            </w:r>
          </w:p>
          <w:p w:rsidR="009B02DE" w:rsidRDefault="009B02DE" w:rsidP="009B02DE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Cíl aktivity: Nastavení systému sběru dat XY</w:t>
            </w:r>
          </w:p>
          <w:p w:rsidR="009039B8" w:rsidRDefault="009039B8" w:rsidP="009039B8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Doba řešení: od měs</w:t>
            </w:r>
            <w:r w:rsidR="00B81C18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íc</w:t>
            </w: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/rok do měs</w:t>
            </w:r>
            <w:r w:rsidR="00B81C18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íc</w:t>
            </w: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/rok</w:t>
            </w:r>
          </w:p>
          <w:p w:rsidR="009B02DE" w:rsidRDefault="009B02DE" w:rsidP="009B02DE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Rozpočet: (uveďte celkovou částku)</w:t>
            </w:r>
          </w:p>
          <w:p w:rsidR="009B02DE" w:rsidRDefault="009B02DE" w:rsidP="009B02DE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Zdroj financování: (uveďte finanční zdroje)</w:t>
            </w:r>
          </w:p>
          <w:p w:rsidR="009039B8" w:rsidRDefault="00A9203E" w:rsidP="0082583D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0D7E9F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Výstup</w:t>
            </w:r>
            <w:r w:rsid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/výsledek</w:t>
            </w:r>
            <w:r w:rsidR="009039B8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:</w:t>
            </w:r>
            <w:r w:rsidR="001D10C3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</w:t>
            </w:r>
            <w:r w:rsidR="00D3326B" w:rsidRPr="00D3326B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Metodika sběru dat XY</w:t>
            </w:r>
          </w:p>
          <w:p w:rsidR="005F6314" w:rsidRDefault="00D3326B" w:rsidP="0082583D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Druh výsledku</w:t>
            </w:r>
            <w:r w:rsidR="005F6314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: „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Nmet</w:t>
            </w:r>
            <w:proofErr w:type="spellEnd"/>
            <w:r w:rsidR="005F6314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“</w:t>
            </w:r>
          </w:p>
          <w:p w:rsidR="005373C3" w:rsidRDefault="005373C3" w:rsidP="005373C3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Indikátor plnění: Oponentní posudek</w:t>
            </w:r>
          </w:p>
          <w:p w:rsidR="00D3326B" w:rsidRPr="00DB7890" w:rsidRDefault="00D3326B" w:rsidP="00D3326B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Uživatel výsledku: 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MPSV/(věcný útvar XY)</w:t>
            </w:r>
          </w:p>
          <w:p w:rsidR="00D3326B" w:rsidRPr="00DB7890" w:rsidRDefault="00D3326B" w:rsidP="00D3326B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 w:rsidRPr="00DB7890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Implementace výsledku: </w:t>
            </w:r>
            <w:r w:rsidR="009B02DE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(popište způsob využití a harmonogram implementace)</w:t>
            </w:r>
          </w:p>
          <w:p w:rsidR="0048549F" w:rsidRPr="0048549F" w:rsidRDefault="0048549F" w:rsidP="000D7E9F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A6A6A6"/>
                <w:sz w:val="4"/>
                <w:szCs w:val="4"/>
                <w:lang w:eastAsia="cs-CZ"/>
              </w:rPr>
            </w:pPr>
          </w:p>
          <w:p w:rsidR="00801DFA" w:rsidRPr="00D324AB" w:rsidRDefault="005F6314" w:rsidP="00801D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a</w:t>
            </w:r>
            <w:r w:rsidRPr="005F6314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td.</w:t>
            </w:r>
          </w:p>
        </w:tc>
      </w:tr>
      <w:tr w:rsidR="000D4D42" w:rsidRPr="00570B78" w:rsidTr="000D4D42">
        <w:tc>
          <w:tcPr>
            <w:tcW w:w="1757" w:type="dxa"/>
            <w:vMerge w:val="restart"/>
            <w:shd w:val="clear" w:color="auto" w:fill="548DD4" w:themeFill="text2" w:themeFillTint="99"/>
          </w:tcPr>
          <w:p w:rsidR="000D4D42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426EB8">
              <w:rPr>
                <w:rFonts w:ascii="Arial" w:hAnsi="Arial" w:cs="Arial"/>
                <w:b/>
                <w:color w:val="FFFFFF" w:themeColor="background1"/>
              </w:rPr>
              <w:lastRenderedPageBreak/>
              <w:t>Gantův</w:t>
            </w:r>
            <w:proofErr w:type="spellEnd"/>
            <w:r w:rsidRPr="00426EB8">
              <w:rPr>
                <w:rFonts w:ascii="Arial" w:hAnsi="Arial" w:cs="Arial"/>
                <w:b/>
                <w:color w:val="FFFFFF" w:themeColor="background1"/>
              </w:rPr>
              <w:t xml:space="preserve"> diagram</w:t>
            </w:r>
          </w:p>
        </w:tc>
        <w:tc>
          <w:tcPr>
            <w:tcW w:w="1515" w:type="dxa"/>
            <w:gridSpan w:val="5"/>
            <w:shd w:val="clear" w:color="auto" w:fill="C6D9F1" w:themeFill="text2" w:themeFillTint="33"/>
            <w:vAlign w:val="center"/>
          </w:tcPr>
          <w:p w:rsidR="000D4D42" w:rsidRPr="000D4D42" w:rsidRDefault="000D4D42" w:rsidP="000D4D42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0D4D42">
              <w:rPr>
                <w:rFonts w:ascii="Arial" w:eastAsia="Times New Roman" w:hAnsi="Arial" w:cs="Arial"/>
                <w:iCs/>
                <w:lang w:eastAsia="cs-CZ"/>
              </w:rPr>
              <w:t>rok</w:t>
            </w:r>
          </w:p>
        </w:tc>
        <w:tc>
          <w:tcPr>
            <w:tcW w:w="1516" w:type="dxa"/>
            <w:gridSpan w:val="7"/>
            <w:shd w:val="clear" w:color="auto" w:fill="C6D9F1" w:themeFill="text2" w:themeFillTint="33"/>
            <w:vAlign w:val="center"/>
          </w:tcPr>
          <w:p w:rsidR="000D4D42" w:rsidRPr="00426EB8" w:rsidRDefault="000D4D42" w:rsidP="00426EB8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426EB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515" w:type="dxa"/>
            <w:gridSpan w:val="7"/>
            <w:shd w:val="clear" w:color="auto" w:fill="C6D9F1" w:themeFill="text2" w:themeFillTint="33"/>
            <w:vAlign w:val="center"/>
          </w:tcPr>
          <w:p w:rsidR="000D4D42" w:rsidRPr="00426EB8" w:rsidRDefault="000D4D42" w:rsidP="00426EB8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426EB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516" w:type="dxa"/>
            <w:gridSpan w:val="12"/>
            <w:shd w:val="clear" w:color="auto" w:fill="C6D9F1" w:themeFill="text2" w:themeFillTint="33"/>
            <w:vAlign w:val="center"/>
          </w:tcPr>
          <w:p w:rsidR="000D4D42" w:rsidRPr="00426EB8" w:rsidRDefault="000D4D42" w:rsidP="00426EB8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426EB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515" w:type="dxa"/>
            <w:gridSpan w:val="8"/>
            <w:shd w:val="clear" w:color="auto" w:fill="C6D9F1" w:themeFill="text2" w:themeFillTint="33"/>
            <w:vAlign w:val="center"/>
          </w:tcPr>
          <w:p w:rsidR="000D4D42" w:rsidRPr="00426EB8" w:rsidRDefault="000D4D42" w:rsidP="00426EB8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426EB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516" w:type="dxa"/>
            <w:gridSpan w:val="4"/>
            <w:shd w:val="clear" w:color="auto" w:fill="C6D9F1" w:themeFill="text2" w:themeFillTint="33"/>
            <w:vAlign w:val="center"/>
          </w:tcPr>
          <w:p w:rsidR="000D4D42" w:rsidRPr="00426EB8" w:rsidRDefault="000D4D42" w:rsidP="00426EB8">
            <w:pPr>
              <w:spacing w:before="120" w:after="12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 w:rsidRPr="00426EB8"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2022</w:t>
            </w:r>
          </w:p>
        </w:tc>
      </w:tr>
      <w:tr w:rsidR="000D4D42" w:rsidRPr="00570B78" w:rsidTr="000D4D42">
        <w:tc>
          <w:tcPr>
            <w:tcW w:w="1757" w:type="dxa"/>
            <w:vMerge/>
            <w:shd w:val="clear" w:color="auto" w:fill="548DD4" w:themeFill="text2" w:themeFillTint="99"/>
          </w:tcPr>
          <w:p w:rsidR="000D4D42" w:rsidRPr="00426EB8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  <w:shd w:val="clear" w:color="auto" w:fill="C6D9F1" w:themeFill="text2" w:themeFillTint="33"/>
          </w:tcPr>
          <w:p w:rsidR="000D4D42" w:rsidRP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čtvrtletí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9" w:type="dxa"/>
            <w:gridSpan w:val="4"/>
            <w:shd w:val="clear" w:color="auto" w:fill="C6D9F1" w:themeFill="text2" w:themeFillTint="33"/>
          </w:tcPr>
          <w:p w:rsidR="000D4D42" w:rsidRPr="00426EB8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8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9" w:type="dxa"/>
            <w:gridSpan w:val="4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" w:type="dxa"/>
            <w:gridSpan w:val="5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9" w:type="dxa"/>
            <w:gridSpan w:val="2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9" w:type="dxa"/>
            <w:gridSpan w:val="4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8" w:type="dxa"/>
            <w:gridSpan w:val="2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9" w:type="dxa"/>
            <w:gridSpan w:val="3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9" w:type="dxa"/>
            <w:gridSpan w:val="2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0D4D42" w:rsidRPr="00426EB8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  <w:t>4</w:t>
            </w:r>
          </w:p>
        </w:tc>
      </w:tr>
      <w:tr w:rsidR="000D4D42" w:rsidRPr="00570B78" w:rsidTr="00A61DF3">
        <w:tc>
          <w:tcPr>
            <w:tcW w:w="1757" w:type="dxa"/>
            <w:vMerge/>
            <w:shd w:val="clear" w:color="auto" w:fill="548DD4" w:themeFill="text2" w:themeFillTint="99"/>
          </w:tcPr>
          <w:p w:rsidR="000D4D42" w:rsidRPr="00426EB8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VA1</w:t>
            </w: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5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3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0D4D42" w:rsidRPr="00570B78" w:rsidTr="00A61DF3">
        <w:tc>
          <w:tcPr>
            <w:tcW w:w="1757" w:type="dxa"/>
            <w:vMerge/>
            <w:shd w:val="clear" w:color="auto" w:fill="548DD4" w:themeFill="text2" w:themeFillTint="99"/>
          </w:tcPr>
          <w:p w:rsidR="000D4D42" w:rsidRPr="00426EB8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VA2</w:t>
            </w: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5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3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0D4D42" w:rsidRPr="00570B78" w:rsidTr="00A61DF3">
        <w:tc>
          <w:tcPr>
            <w:tcW w:w="1757" w:type="dxa"/>
            <w:vMerge/>
            <w:shd w:val="clear" w:color="auto" w:fill="548DD4" w:themeFill="text2" w:themeFillTint="99"/>
          </w:tcPr>
          <w:p w:rsidR="000D4D42" w:rsidRPr="00426EB8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VA3</w:t>
            </w: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5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3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AA4EFE" w:rsidRPr="00570B78" w:rsidTr="00A61DF3">
        <w:tc>
          <w:tcPr>
            <w:tcW w:w="1757" w:type="dxa"/>
            <w:vMerge/>
            <w:shd w:val="clear" w:color="auto" w:fill="548DD4" w:themeFill="text2" w:themeFillTint="99"/>
          </w:tcPr>
          <w:p w:rsidR="00AA4EFE" w:rsidRPr="00426EB8" w:rsidRDefault="00AA4EFE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</w:tcPr>
          <w:p w:rsidR="00AA4EFE" w:rsidRDefault="00AA4EFE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lang w:eastAsia="cs-CZ"/>
              </w:rPr>
            </w:pPr>
            <w:r>
              <w:rPr>
                <w:rFonts w:ascii="Arial" w:eastAsia="Times New Roman" w:hAnsi="Arial" w:cs="Arial"/>
                <w:iCs/>
                <w:lang w:eastAsia="cs-CZ"/>
              </w:rPr>
              <w:t>VA4</w:t>
            </w:r>
          </w:p>
        </w:tc>
        <w:tc>
          <w:tcPr>
            <w:tcW w:w="379" w:type="dxa"/>
          </w:tcPr>
          <w:p w:rsidR="00AA4EFE" w:rsidRDefault="00AA4EFE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AA4EFE" w:rsidRDefault="00AA4EFE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5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3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AA4EFE" w:rsidRDefault="00AA4EFE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0D4D42" w:rsidRPr="00570B78" w:rsidTr="00A61DF3">
        <w:tc>
          <w:tcPr>
            <w:tcW w:w="1757" w:type="dxa"/>
            <w:vMerge/>
            <w:shd w:val="clear" w:color="auto" w:fill="548DD4" w:themeFill="text2" w:themeFillTint="99"/>
          </w:tcPr>
          <w:p w:rsidR="000D4D42" w:rsidRPr="00426EB8" w:rsidRDefault="000D4D42" w:rsidP="005373C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15" w:type="dxa"/>
            <w:gridSpan w:val="5"/>
          </w:tcPr>
          <w:p w:rsidR="000D4D42" w:rsidRP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iCs/>
                <w:color w:val="7F7F7F" w:themeColor="text1" w:themeTint="80"/>
                <w:lang w:eastAsia="cs-CZ"/>
              </w:rPr>
            </w:pPr>
            <w:r w:rsidRPr="000D4D42">
              <w:rPr>
                <w:rFonts w:ascii="Arial" w:eastAsia="Times New Roman" w:hAnsi="Arial" w:cs="Arial"/>
                <w:i/>
                <w:iCs/>
                <w:color w:val="7F7F7F" w:themeColor="text1" w:themeTint="80"/>
                <w:lang w:eastAsia="cs-CZ"/>
              </w:rPr>
              <w:t>Atd.</w:t>
            </w: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0D7E9F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5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4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3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  <w:gridSpan w:val="2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9" w:type="dxa"/>
          </w:tcPr>
          <w:p w:rsidR="000D4D42" w:rsidRDefault="000D4D42" w:rsidP="00FB3E1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1166A1" w:rsidTr="002B5AA0">
        <w:tc>
          <w:tcPr>
            <w:tcW w:w="1757" w:type="dxa"/>
            <w:vMerge w:val="restart"/>
            <w:shd w:val="clear" w:color="auto" w:fill="548DD4" w:themeFill="text2" w:themeFillTint="99"/>
          </w:tcPr>
          <w:p w:rsidR="001166A1" w:rsidRDefault="001166A1">
            <w:pPr>
              <w:spacing w:before="120" w:after="120"/>
            </w:pPr>
            <w:r w:rsidRPr="00AA3581">
              <w:rPr>
                <w:rFonts w:ascii="Arial" w:hAnsi="Arial" w:cs="Arial"/>
                <w:b/>
                <w:color w:val="FFFFFF" w:themeColor="background1"/>
              </w:rPr>
              <w:t xml:space="preserve">Výstupy </w:t>
            </w:r>
            <w:r>
              <w:rPr>
                <w:rFonts w:ascii="Arial" w:hAnsi="Arial" w:cs="Arial"/>
                <w:b/>
                <w:color w:val="FFFFFF" w:themeColor="background1"/>
              </w:rPr>
              <w:t>(předpoklad počtu uplatněných výsledků) VZ</w:t>
            </w:r>
            <w:r w:rsidRPr="00AA3581">
              <w:rPr>
                <w:rFonts w:ascii="Arial" w:hAnsi="Arial" w:cs="Arial"/>
                <w:b/>
                <w:color w:val="FFFFFF" w:themeColor="background1"/>
              </w:rPr>
              <w:t xml:space="preserve"> dle Definice druhů výsledků výzkumu, </w:t>
            </w:r>
            <w:proofErr w:type="spellStart"/>
            <w:r w:rsidRPr="00AA3581">
              <w:rPr>
                <w:rFonts w:ascii="Arial" w:hAnsi="Arial" w:cs="Arial"/>
                <w:b/>
                <w:color w:val="FFFFFF" w:themeColor="background1"/>
              </w:rPr>
              <w:t>experimentál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AA3581">
              <w:rPr>
                <w:rFonts w:ascii="Arial" w:hAnsi="Arial" w:cs="Arial"/>
                <w:b/>
                <w:color w:val="FFFFFF" w:themeColor="background1"/>
              </w:rPr>
              <w:t xml:space="preserve"> vývoje a inovací za období 2018</w:t>
            </w:r>
            <w:r>
              <w:rPr>
                <w:rFonts w:ascii="Arial" w:hAnsi="Arial" w:cs="Arial"/>
                <w:b/>
                <w:color w:val="FFFFFF" w:themeColor="background1"/>
              </w:rPr>
              <w:noBreakHyphen/>
            </w:r>
            <w:r w:rsidRPr="00AA3581">
              <w:rPr>
                <w:rFonts w:ascii="Arial" w:hAnsi="Arial" w:cs="Arial"/>
                <w:b/>
                <w:color w:val="FFFFFF" w:themeColor="background1"/>
              </w:rPr>
              <w:t>2022</w:t>
            </w:r>
            <w:r>
              <w:rPr>
                <w:rStyle w:val="Znakapoznpodarou"/>
                <w:rFonts w:ascii="Arial" w:hAnsi="Arial"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1314" w:type="dxa"/>
            <w:gridSpan w:val="3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Druh výsledku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lang w:eastAsia="cs-CZ"/>
              </w:rPr>
              <w:footnoteReference w:id="3"/>
            </w:r>
          </w:p>
        </w:tc>
        <w:tc>
          <w:tcPr>
            <w:tcW w:w="1153" w:type="dxa"/>
            <w:gridSpan w:val="6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2018</w:t>
            </w:r>
          </w:p>
        </w:tc>
        <w:tc>
          <w:tcPr>
            <w:tcW w:w="1151" w:type="dxa"/>
            <w:gridSpan w:val="7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2019</w:t>
            </w:r>
          </w:p>
        </w:tc>
        <w:tc>
          <w:tcPr>
            <w:tcW w:w="1149" w:type="dxa"/>
            <w:gridSpan w:val="7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2020</w:t>
            </w:r>
          </w:p>
        </w:tc>
        <w:tc>
          <w:tcPr>
            <w:tcW w:w="1147" w:type="dxa"/>
            <w:gridSpan w:val="7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2021</w:t>
            </w:r>
          </w:p>
        </w:tc>
        <w:tc>
          <w:tcPr>
            <w:tcW w:w="1146" w:type="dxa"/>
            <w:gridSpan w:val="5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2022</w:t>
            </w:r>
          </w:p>
        </w:tc>
        <w:tc>
          <w:tcPr>
            <w:tcW w:w="2033" w:type="dxa"/>
            <w:gridSpan w:val="8"/>
            <w:shd w:val="clear" w:color="auto" w:fill="C6D9F1" w:themeFill="text2" w:themeFillTint="33"/>
            <w:vAlign w:val="center"/>
          </w:tcPr>
          <w:p w:rsidR="001166A1" w:rsidRPr="00E73E4A" w:rsidRDefault="001166A1" w:rsidP="00D0650E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Celkem</w:t>
            </w:r>
          </w:p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J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 xml:space="preserve">B 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 xml:space="preserve">C </w:t>
            </w:r>
          </w:p>
        </w:tc>
        <w:tc>
          <w:tcPr>
            <w:tcW w:w="1153" w:type="dxa"/>
            <w:gridSpan w:val="6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151" w:type="dxa"/>
            <w:gridSpan w:val="7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147" w:type="dxa"/>
            <w:gridSpan w:val="7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033" w:type="dxa"/>
            <w:gridSpan w:val="8"/>
            <w:vAlign w:val="center"/>
          </w:tcPr>
          <w:p w:rsidR="001166A1" w:rsidRPr="00E73E4A" w:rsidRDefault="001166A1" w:rsidP="008952F2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D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P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G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H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N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Z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F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R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V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A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E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M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Pr="004A4958" w:rsidRDefault="001166A1" w:rsidP="00D133D6">
            <w:r w:rsidRPr="004A4958">
              <w:t>W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253863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</w:tcPr>
          <w:p w:rsidR="001166A1" w:rsidRDefault="001166A1" w:rsidP="00D133D6">
            <w:r w:rsidRPr="004A4958">
              <w:t>O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1166A1" w:rsidTr="00491DB1">
        <w:trPr>
          <w:trHeight w:val="454"/>
        </w:trPr>
        <w:tc>
          <w:tcPr>
            <w:tcW w:w="1757" w:type="dxa"/>
            <w:vMerge/>
            <w:shd w:val="clear" w:color="auto" w:fill="548DD4" w:themeFill="text2" w:themeFillTint="99"/>
          </w:tcPr>
          <w:p w:rsidR="001166A1" w:rsidRDefault="001166A1"/>
        </w:tc>
        <w:tc>
          <w:tcPr>
            <w:tcW w:w="1314" w:type="dxa"/>
            <w:gridSpan w:val="3"/>
            <w:vAlign w:val="bottom"/>
          </w:tcPr>
          <w:p w:rsidR="001166A1" w:rsidRPr="00E73E4A" w:rsidRDefault="001166A1" w:rsidP="00D0650E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E73E4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53" w:type="dxa"/>
            <w:gridSpan w:val="6"/>
          </w:tcPr>
          <w:p w:rsidR="001166A1" w:rsidRDefault="001166A1"/>
        </w:tc>
        <w:tc>
          <w:tcPr>
            <w:tcW w:w="1151" w:type="dxa"/>
            <w:gridSpan w:val="7"/>
          </w:tcPr>
          <w:p w:rsidR="001166A1" w:rsidRDefault="001166A1"/>
        </w:tc>
        <w:tc>
          <w:tcPr>
            <w:tcW w:w="1149" w:type="dxa"/>
            <w:gridSpan w:val="7"/>
          </w:tcPr>
          <w:p w:rsidR="001166A1" w:rsidRDefault="001166A1"/>
        </w:tc>
        <w:tc>
          <w:tcPr>
            <w:tcW w:w="1147" w:type="dxa"/>
            <w:gridSpan w:val="7"/>
          </w:tcPr>
          <w:p w:rsidR="001166A1" w:rsidRDefault="001166A1"/>
        </w:tc>
        <w:tc>
          <w:tcPr>
            <w:tcW w:w="1146" w:type="dxa"/>
            <w:gridSpan w:val="5"/>
          </w:tcPr>
          <w:p w:rsidR="001166A1" w:rsidRDefault="001166A1"/>
        </w:tc>
        <w:tc>
          <w:tcPr>
            <w:tcW w:w="2033" w:type="dxa"/>
            <w:gridSpan w:val="8"/>
          </w:tcPr>
          <w:p w:rsidR="001166A1" w:rsidRDefault="001166A1"/>
        </w:tc>
      </w:tr>
      <w:tr w:rsidR="00702551" w:rsidRPr="00570B78" w:rsidTr="00702551">
        <w:trPr>
          <w:trHeight w:val="510"/>
        </w:trPr>
        <w:tc>
          <w:tcPr>
            <w:tcW w:w="1757" w:type="dxa"/>
            <w:vMerge w:val="restart"/>
            <w:shd w:val="clear" w:color="auto" w:fill="548DD4" w:themeFill="text2" w:themeFillTint="99"/>
          </w:tcPr>
          <w:p w:rsidR="00702551" w:rsidRDefault="00AA4EFE" w:rsidP="0020553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Vedoucí výzkumných týmů</w:t>
            </w:r>
          </w:p>
        </w:tc>
        <w:tc>
          <w:tcPr>
            <w:tcW w:w="1438" w:type="dxa"/>
            <w:gridSpan w:val="4"/>
            <w:shd w:val="clear" w:color="auto" w:fill="C6D9F1" w:themeFill="text2" w:themeFillTint="33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2" w:type="dxa"/>
            <w:gridSpan w:val="22"/>
            <w:shd w:val="clear" w:color="auto" w:fill="C6D9F1" w:themeFill="text2" w:themeFillTint="33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3D5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3593" w:type="dxa"/>
            <w:gridSpan w:val="17"/>
            <w:shd w:val="clear" w:color="auto" w:fill="C6D9F1" w:themeFill="text2" w:themeFillTint="33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Telefon/ e-mail</w:t>
            </w:r>
          </w:p>
        </w:tc>
      </w:tr>
      <w:tr w:rsidR="00702551" w:rsidRPr="00570B78" w:rsidTr="00702551">
        <w:trPr>
          <w:trHeight w:val="510"/>
        </w:trPr>
        <w:tc>
          <w:tcPr>
            <w:tcW w:w="1757" w:type="dxa"/>
            <w:vMerge/>
            <w:shd w:val="clear" w:color="auto" w:fill="548DD4" w:themeFill="text2" w:themeFillTint="99"/>
          </w:tcPr>
          <w:p w:rsidR="00702551" w:rsidRDefault="00702551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2551" w:rsidRPr="00702551" w:rsidRDefault="00702551" w:rsidP="00D42051">
            <w:pPr>
              <w:jc w:val="center"/>
              <w:rPr>
                <w:rFonts w:ascii="Arial" w:hAnsi="Arial" w:cs="Arial"/>
                <w:bCs/>
              </w:rPr>
            </w:pPr>
            <w:r w:rsidRPr="00702551">
              <w:rPr>
                <w:rFonts w:ascii="Arial" w:hAnsi="Arial" w:cs="Arial"/>
                <w:bCs/>
              </w:rPr>
              <w:t>VA1</w:t>
            </w:r>
          </w:p>
        </w:tc>
        <w:tc>
          <w:tcPr>
            <w:tcW w:w="4062" w:type="dxa"/>
            <w:gridSpan w:val="22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gridSpan w:val="17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2551" w:rsidRPr="00570B78" w:rsidTr="00702551">
        <w:trPr>
          <w:trHeight w:val="510"/>
        </w:trPr>
        <w:tc>
          <w:tcPr>
            <w:tcW w:w="1757" w:type="dxa"/>
            <w:vMerge/>
            <w:shd w:val="clear" w:color="auto" w:fill="548DD4" w:themeFill="text2" w:themeFillTint="99"/>
          </w:tcPr>
          <w:p w:rsidR="00702551" w:rsidRDefault="00702551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2551" w:rsidRPr="00702551" w:rsidRDefault="00702551" w:rsidP="00D42051">
            <w:pPr>
              <w:jc w:val="center"/>
              <w:rPr>
                <w:rFonts w:ascii="Arial" w:hAnsi="Arial" w:cs="Arial"/>
                <w:bCs/>
              </w:rPr>
            </w:pPr>
            <w:r w:rsidRPr="00702551">
              <w:rPr>
                <w:rFonts w:ascii="Arial" w:hAnsi="Arial" w:cs="Arial"/>
                <w:bCs/>
              </w:rPr>
              <w:t>VA2</w:t>
            </w:r>
          </w:p>
        </w:tc>
        <w:tc>
          <w:tcPr>
            <w:tcW w:w="4062" w:type="dxa"/>
            <w:gridSpan w:val="22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gridSpan w:val="17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2551" w:rsidRPr="00570B78" w:rsidTr="00702551">
        <w:trPr>
          <w:trHeight w:val="510"/>
        </w:trPr>
        <w:tc>
          <w:tcPr>
            <w:tcW w:w="1757" w:type="dxa"/>
            <w:vMerge/>
            <w:shd w:val="clear" w:color="auto" w:fill="548DD4" w:themeFill="text2" w:themeFillTint="99"/>
          </w:tcPr>
          <w:p w:rsidR="00702551" w:rsidRDefault="00702551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2551" w:rsidRPr="00702551" w:rsidRDefault="00702551" w:rsidP="00D42051">
            <w:pPr>
              <w:jc w:val="center"/>
              <w:rPr>
                <w:rFonts w:ascii="Arial" w:hAnsi="Arial" w:cs="Arial"/>
                <w:bCs/>
              </w:rPr>
            </w:pPr>
            <w:r w:rsidRPr="00702551">
              <w:rPr>
                <w:rFonts w:ascii="Arial" w:hAnsi="Arial" w:cs="Arial"/>
                <w:bCs/>
              </w:rPr>
              <w:t>VA3</w:t>
            </w:r>
          </w:p>
        </w:tc>
        <w:tc>
          <w:tcPr>
            <w:tcW w:w="4062" w:type="dxa"/>
            <w:gridSpan w:val="22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gridSpan w:val="17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2551" w:rsidRPr="00570B78" w:rsidTr="00702551">
        <w:trPr>
          <w:trHeight w:val="510"/>
        </w:trPr>
        <w:tc>
          <w:tcPr>
            <w:tcW w:w="1757" w:type="dxa"/>
            <w:vMerge/>
            <w:shd w:val="clear" w:color="auto" w:fill="548DD4" w:themeFill="text2" w:themeFillTint="99"/>
          </w:tcPr>
          <w:p w:rsidR="00702551" w:rsidRDefault="00702551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2551" w:rsidRPr="00702551" w:rsidRDefault="00702551" w:rsidP="00D420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VA4</w:t>
            </w:r>
          </w:p>
        </w:tc>
        <w:tc>
          <w:tcPr>
            <w:tcW w:w="4062" w:type="dxa"/>
            <w:gridSpan w:val="22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gridSpan w:val="17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2551" w:rsidRPr="00570B78" w:rsidTr="00702551">
        <w:trPr>
          <w:trHeight w:val="510"/>
        </w:trPr>
        <w:tc>
          <w:tcPr>
            <w:tcW w:w="1757" w:type="dxa"/>
            <w:vMerge/>
            <w:shd w:val="clear" w:color="auto" w:fill="548DD4" w:themeFill="text2" w:themeFillTint="99"/>
          </w:tcPr>
          <w:p w:rsidR="00702551" w:rsidRDefault="00702551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702551" w:rsidRPr="00702551" w:rsidRDefault="00702551" w:rsidP="00D42051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702551">
              <w:rPr>
                <w:rFonts w:ascii="Arial" w:hAnsi="Arial" w:cs="Arial"/>
                <w:bCs/>
                <w:i/>
                <w:color w:val="7F7F7F" w:themeColor="text1" w:themeTint="80"/>
              </w:rPr>
              <w:t>atd.</w:t>
            </w:r>
          </w:p>
        </w:tc>
        <w:tc>
          <w:tcPr>
            <w:tcW w:w="4062" w:type="dxa"/>
            <w:gridSpan w:val="22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3" w:type="dxa"/>
            <w:gridSpan w:val="17"/>
            <w:vAlign w:val="center"/>
          </w:tcPr>
          <w:p w:rsidR="00702551" w:rsidRPr="008203D5" w:rsidRDefault="00702551" w:rsidP="00D420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49F" w:rsidRPr="00570B78" w:rsidTr="00801DFA">
        <w:tc>
          <w:tcPr>
            <w:tcW w:w="1757" w:type="dxa"/>
            <w:vMerge w:val="restart"/>
            <w:shd w:val="clear" w:color="auto" w:fill="548DD4" w:themeFill="text2" w:themeFillTint="99"/>
          </w:tcPr>
          <w:p w:rsidR="0048549F" w:rsidRDefault="0048549F" w:rsidP="00801DFA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Rozpočet VZ</w:t>
            </w:r>
            <w:r w:rsidR="00AA4EFE">
              <w:rPr>
                <w:rStyle w:val="Znakapoznpodarou"/>
                <w:rFonts w:ascii="Arial" w:hAnsi="Arial" w:cs="Arial"/>
                <w:b/>
                <w:color w:val="FFFFFF" w:themeColor="background1"/>
              </w:rPr>
              <w:footnoteReference w:id="4"/>
            </w:r>
          </w:p>
          <w:p w:rsidR="0048549F" w:rsidRDefault="0048549F" w:rsidP="00801DFA">
            <w:pPr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(2018 – 2022)</w:t>
            </w:r>
          </w:p>
        </w:tc>
        <w:tc>
          <w:tcPr>
            <w:tcW w:w="9093" w:type="dxa"/>
            <w:gridSpan w:val="43"/>
            <w:shd w:val="clear" w:color="auto" w:fill="C6D9F1" w:themeFill="text2" w:themeFillTint="33"/>
            <w:vAlign w:val="center"/>
          </w:tcPr>
          <w:p w:rsidR="0048549F" w:rsidRPr="008203D5" w:rsidRDefault="0048549F" w:rsidP="00E2267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608E">
              <w:rPr>
                <w:rFonts w:ascii="Arial" w:hAnsi="Arial" w:cs="Arial"/>
              </w:rPr>
              <w:t>Celkový objem (</w:t>
            </w:r>
            <w:r w:rsidR="00E22678">
              <w:rPr>
                <w:rFonts w:ascii="Arial" w:hAnsi="Arial" w:cs="Arial"/>
              </w:rPr>
              <w:t>v</w:t>
            </w:r>
            <w:r w:rsidRPr="0007608E">
              <w:rPr>
                <w:rFonts w:ascii="Arial" w:hAnsi="Arial" w:cs="Arial"/>
              </w:rPr>
              <w:t xml:space="preserve"> Kč)</w:t>
            </w:r>
          </w:p>
        </w:tc>
      </w:tr>
      <w:tr w:rsidR="0048549F" w:rsidRPr="00570B78" w:rsidTr="002B5AA0">
        <w:tc>
          <w:tcPr>
            <w:tcW w:w="1757" w:type="dxa"/>
            <w:vMerge/>
            <w:shd w:val="clear" w:color="auto" w:fill="548DD4" w:themeFill="text2" w:themeFillTint="99"/>
          </w:tcPr>
          <w:p w:rsidR="0048549F" w:rsidRDefault="0048549F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78" w:type="dxa"/>
            <w:gridSpan w:val="2"/>
            <w:shd w:val="clear" w:color="auto" w:fill="C6D9F1" w:themeFill="text2" w:themeFillTint="33"/>
            <w:vAlign w:val="center"/>
          </w:tcPr>
          <w:p w:rsidR="0048549F" w:rsidRPr="0007608E" w:rsidRDefault="0048549F" w:rsidP="00644C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6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2018</w:t>
            </w:r>
          </w:p>
        </w:tc>
        <w:tc>
          <w:tcPr>
            <w:tcW w:w="1179" w:type="dxa"/>
            <w:gridSpan w:val="6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2019</w:t>
            </w:r>
          </w:p>
        </w:tc>
        <w:tc>
          <w:tcPr>
            <w:tcW w:w="1178" w:type="dxa"/>
            <w:gridSpan w:val="8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2020</w:t>
            </w:r>
          </w:p>
        </w:tc>
        <w:tc>
          <w:tcPr>
            <w:tcW w:w="1179" w:type="dxa"/>
            <w:gridSpan w:val="7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2021</w:t>
            </w:r>
          </w:p>
        </w:tc>
        <w:tc>
          <w:tcPr>
            <w:tcW w:w="1179" w:type="dxa"/>
            <w:gridSpan w:val="7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2022</w:t>
            </w:r>
          </w:p>
        </w:tc>
        <w:tc>
          <w:tcPr>
            <w:tcW w:w="2021" w:type="dxa"/>
            <w:gridSpan w:val="7"/>
            <w:shd w:val="clear" w:color="auto" w:fill="C6D9F1" w:themeFill="text2" w:themeFillTint="33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celkem</w:t>
            </w:r>
          </w:p>
        </w:tc>
      </w:tr>
      <w:tr w:rsidR="0048549F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8549F" w:rsidRDefault="0048549F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8549F" w:rsidRPr="0007608E" w:rsidRDefault="0048549F" w:rsidP="0064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</w:t>
            </w:r>
            <w:r w:rsidRPr="000760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náklady</w:t>
            </w:r>
          </w:p>
        </w:tc>
        <w:tc>
          <w:tcPr>
            <w:tcW w:w="1179" w:type="dxa"/>
            <w:gridSpan w:val="6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6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8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549F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8549F" w:rsidRDefault="0048549F" w:rsidP="00644C4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48549F" w:rsidRDefault="0048549F" w:rsidP="00644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IP</w:t>
            </w:r>
            <w:r w:rsidR="00E22678">
              <w:rPr>
                <w:rStyle w:val="Znakapoznpodarou"/>
                <w:rFonts w:ascii="Arial" w:hAnsi="Arial" w:cs="Arial"/>
              </w:rPr>
              <w:footnoteReference w:id="5"/>
            </w:r>
          </w:p>
        </w:tc>
        <w:tc>
          <w:tcPr>
            <w:tcW w:w="1179" w:type="dxa"/>
            <w:gridSpan w:val="6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6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8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7"/>
          </w:tcPr>
          <w:p w:rsidR="0048549F" w:rsidRPr="0007608E" w:rsidRDefault="0048549F" w:rsidP="00644C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 w:val="restart"/>
            <w:shd w:val="clear" w:color="auto" w:fill="548DD4" w:themeFill="text2" w:themeFillTint="99"/>
          </w:tcPr>
          <w:p w:rsidR="00426EB8" w:rsidRDefault="00426EB8" w:rsidP="003A0E6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Zdroje financování (</w:t>
            </w:r>
            <w:r w:rsidR="0048549F">
              <w:rPr>
                <w:rFonts w:ascii="Arial" w:hAnsi="Arial" w:cs="Arial"/>
                <w:b/>
                <w:color w:val="FFFFFF" w:themeColor="background1"/>
              </w:rPr>
              <w:t xml:space="preserve">souhrnně </w:t>
            </w:r>
            <w:r>
              <w:rPr>
                <w:rFonts w:ascii="Arial" w:hAnsi="Arial" w:cs="Arial"/>
                <w:b/>
                <w:color w:val="FFFFFF" w:themeColor="background1"/>
              </w:rPr>
              <w:t>2018-2022)</w:t>
            </w:r>
          </w:p>
          <w:p w:rsidR="00426EB8" w:rsidRDefault="00426EB8" w:rsidP="003A0E6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  <w:p w:rsidR="00426EB8" w:rsidRDefault="00426EB8" w:rsidP="003A0E6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093" w:type="dxa"/>
            <w:gridSpan w:val="43"/>
            <w:shd w:val="clear" w:color="auto" w:fill="C6D9F1" w:themeFill="text2" w:themeFillTint="33"/>
            <w:vAlign w:val="center"/>
          </w:tcPr>
          <w:p w:rsidR="00426EB8" w:rsidRPr="0007608E" w:rsidRDefault="00426EB8" w:rsidP="00E2267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</w:t>
            </w: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inanční podpora VZ (</w:t>
            </w:r>
            <w:r w:rsidR="00E22678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 xml:space="preserve"> Kč)</w:t>
            </w:r>
          </w:p>
        </w:tc>
      </w:tr>
      <w:tr w:rsidR="00426EB8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Pr="0007608E" w:rsidRDefault="00E2267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IP</w:t>
            </w:r>
          </w:p>
        </w:tc>
        <w:tc>
          <w:tcPr>
            <w:tcW w:w="1417" w:type="dxa"/>
            <w:gridSpan w:val="9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ostatní podpora z veřejných prostředků</w:t>
            </w: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ESIF</w:t>
            </w:r>
          </w:p>
        </w:tc>
        <w:tc>
          <w:tcPr>
            <w:tcW w:w="992" w:type="dxa"/>
            <w:gridSpan w:val="5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EK</w:t>
            </w:r>
          </w:p>
        </w:tc>
        <w:tc>
          <w:tcPr>
            <w:tcW w:w="1276" w:type="dxa"/>
            <w:gridSpan w:val="8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ostatní zahraniční zdroje</w:t>
            </w:r>
          </w:p>
        </w:tc>
        <w:tc>
          <w:tcPr>
            <w:tcW w:w="1417" w:type="dxa"/>
            <w:gridSpan w:val="10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7608E">
              <w:rPr>
                <w:rFonts w:ascii="Arial" w:eastAsia="Times New Roman" w:hAnsi="Arial" w:cs="Arial"/>
                <w:color w:val="000000"/>
                <w:lang w:eastAsia="cs-CZ"/>
              </w:rPr>
              <w:t>ostatní podpora z neveřejných zdrojů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273194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Součet</w:t>
            </w:r>
          </w:p>
        </w:tc>
      </w:tr>
      <w:tr w:rsidR="00426EB8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Pr="00720BA0" w:rsidRDefault="00426EB8" w:rsidP="0027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10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B8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Pr="00720BA0" w:rsidRDefault="00426EB8" w:rsidP="0027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10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B8" w:rsidRPr="00570B78" w:rsidTr="00491DB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Pr="00720BA0" w:rsidRDefault="00426EB8" w:rsidP="0027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9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10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426EB8" w:rsidRPr="00720BA0" w:rsidRDefault="00426EB8" w:rsidP="00273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B8" w:rsidRPr="00570B78" w:rsidTr="0059717B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250" w:type="dxa"/>
            <w:gridSpan w:val="3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2B5AA0">
        <w:tc>
          <w:tcPr>
            <w:tcW w:w="1757" w:type="dxa"/>
            <w:vMerge w:val="restart"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E76E7">
              <w:rPr>
                <w:rFonts w:ascii="Arial" w:hAnsi="Arial" w:cs="Arial"/>
                <w:b/>
                <w:color w:val="FFFFFF" w:themeColor="background1"/>
              </w:rPr>
              <w:t>Specifikace rozpočtu 2018</w:t>
            </w:r>
          </w:p>
        </w:tc>
        <w:tc>
          <w:tcPr>
            <w:tcW w:w="3565" w:type="dxa"/>
            <w:gridSpan w:val="15"/>
            <w:shd w:val="clear" w:color="auto" w:fill="C6D9F1" w:themeFill="text2" w:themeFillTint="33"/>
            <w:vAlign w:val="center"/>
          </w:tcPr>
          <w:p w:rsidR="00426EB8" w:rsidRPr="00C3423E" w:rsidRDefault="00426EB8" w:rsidP="00491D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3423E">
              <w:rPr>
                <w:rFonts w:ascii="Arial" w:hAnsi="Arial" w:cs="Arial"/>
                <w:b/>
              </w:rPr>
              <w:t>Název položky</w:t>
            </w:r>
          </w:p>
        </w:tc>
        <w:tc>
          <w:tcPr>
            <w:tcW w:w="1134" w:type="dxa"/>
            <w:gridSpan w:val="6"/>
            <w:shd w:val="clear" w:color="auto" w:fill="C6D9F1" w:themeFill="text2" w:themeFillTint="33"/>
            <w:vAlign w:val="center"/>
          </w:tcPr>
          <w:p w:rsidR="00426EB8" w:rsidRPr="00203655" w:rsidRDefault="00426EB8" w:rsidP="00043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55">
              <w:rPr>
                <w:rFonts w:ascii="Arial" w:hAnsi="Arial" w:cs="Arial"/>
                <w:b/>
                <w:sz w:val="20"/>
                <w:szCs w:val="20"/>
              </w:rPr>
              <w:t>Pracovní úvazek</w:t>
            </w:r>
          </w:p>
        </w:tc>
        <w:tc>
          <w:tcPr>
            <w:tcW w:w="1559" w:type="dxa"/>
            <w:gridSpan w:val="11"/>
            <w:shd w:val="clear" w:color="auto" w:fill="C6D9F1" w:themeFill="text2" w:themeFillTint="33"/>
            <w:vAlign w:val="center"/>
          </w:tcPr>
          <w:p w:rsidR="00426EB8" w:rsidRPr="00203655" w:rsidRDefault="00426EB8" w:rsidP="00043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55">
              <w:rPr>
                <w:rFonts w:ascii="Arial" w:hAnsi="Arial" w:cs="Arial"/>
                <w:b/>
                <w:sz w:val="20"/>
                <w:szCs w:val="20"/>
              </w:rPr>
              <w:t>Hrubá mzda</w:t>
            </w:r>
          </w:p>
        </w:tc>
        <w:tc>
          <w:tcPr>
            <w:tcW w:w="992" w:type="dxa"/>
            <w:gridSpan w:val="6"/>
            <w:shd w:val="clear" w:color="auto" w:fill="C6D9F1" w:themeFill="text2" w:themeFillTint="33"/>
            <w:vAlign w:val="center"/>
          </w:tcPr>
          <w:p w:rsidR="00426EB8" w:rsidRPr="00203655" w:rsidRDefault="00426EB8" w:rsidP="00043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655">
              <w:rPr>
                <w:rFonts w:ascii="Arial" w:hAnsi="Arial" w:cs="Arial"/>
                <w:b/>
                <w:sz w:val="20"/>
                <w:szCs w:val="20"/>
              </w:rPr>
              <w:t>Počet měsíců</w:t>
            </w:r>
          </w:p>
        </w:tc>
        <w:tc>
          <w:tcPr>
            <w:tcW w:w="1843" w:type="dxa"/>
            <w:gridSpan w:val="5"/>
            <w:shd w:val="clear" w:color="auto" w:fill="C6D9F1" w:themeFill="text2" w:themeFillTint="33"/>
            <w:vAlign w:val="center"/>
          </w:tcPr>
          <w:p w:rsidR="00426EB8" w:rsidRPr="00203655" w:rsidRDefault="00426EB8" w:rsidP="00043EB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036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Částka Kč</w:t>
            </w: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72" w:type="dxa"/>
            <w:gridSpan w:val="10"/>
            <w:vAlign w:val="center"/>
          </w:tcPr>
          <w:p w:rsidR="00426EB8" w:rsidRPr="00C3423E" w:rsidRDefault="00426EB8" w:rsidP="00491DB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96" w:hanging="175"/>
              <w:rPr>
                <w:rFonts w:ascii="Arial" w:hAnsi="Arial" w:cs="Arial"/>
                <w:b/>
              </w:rPr>
            </w:pPr>
            <w:r w:rsidRPr="00C3423E">
              <w:rPr>
                <w:rFonts w:ascii="Arial" w:hAnsi="Arial" w:cs="Arial"/>
                <w:b/>
              </w:rPr>
              <w:t>Osobní náklady</w:t>
            </w:r>
            <w:r>
              <w:rPr>
                <w:rStyle w:val="Znakapoznpodarou"/>
                <w:rFonts w:ascii="Arial" w:hAnsi="Arial" w:cs="Arial"/>
                <w:b/>
              </w:rPr>
              <w:footnoteReference w:id="6"/>
            </w:r>
          </w:p>
        </w:tc>
        <w:tc>
          <w:tcPr>
            <w:tcW w:w="993" w:type="dxa"/>
            <w:gridSpan w:val="5"/>
            <w:vAlign w:val="center"/>
          </w:tcPr>
          <w:p w:rsidR="00426EB8" w:rsidRPr="00C3423E" w:rsidRDefault="00426EB8" w:rsidP="002B5AA0">
            <w:pPr>
              <w:pStyle w:val="Odstavecseseznamem"/>
              <w:spacing w:before="120" w:after="120"/>
              <w:ind w:left="3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T1</w:t>
            </w:r>
            <w:r>
              <w:rPr>
                <w:rStyle w:val="Znakapoznpodarou"/>
                <w:rFonts w:ascii="Arial" w:hAnsi="Arial" w:cs="Arial"/>
              </w:rPr>
              <w:footnoteReference w:id="7"/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 w:val="restart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I.1.</w:t>
            </w:r>
            <w:proofErr w:type="gramEnd"/>
            <w:r>
              <w:rPr>
                <w:rFonts w:ascii="Arial" w:hAnsi="Arial" w:cs="Arial"/>
              </w:rPr>
              <w:t xml:space="preserve"> Mzdy</w:t>
            </w: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426EB8" w:rsidP="002B5A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>
              <w:rPr>
                <w:rStyle w:val="Znakapoznpodarou"/>
                <w:rFonts w:ascii="Arial" w:hAnsi="Arial" w:cs="Arial"/>
              </w:rPr>
              <w:footnoteReference w:id="8"/>
            </w:r>
          </w:p>
        </w:tc>
        <w:tc>
          <w:tcPr>
            <w:tcW w:w="3685" w:type="dxa"/>
            <w:gridSpan w:val="23"/>
            <w:vAlign w:val="center"/>
          </w:tcPr>
          <w:p w:rsidR="00426EB8" w:rsidRPr="00C3423E" w:rsidRDefault="00426EB8" w:rsidP="00043EB9">
            <w:pPr>
              <w:rPr>
                <w:rFonts w:ascii="Arial" w:hAnsi="Arial" w:cs="Arial"/>
              </w:rPr>
            </w:pPr>
            <w:r w:rsidRPr="00C3423E">
              <w:rPr>
                <w:rFonts w:ascii="Arial" w:hAnsi="Arial" w:cs="Arial"/>
                <w:bCs/>
              </w:rPr>
              <w:t>Sociální a zdravotní pojištění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C3423E" w:rsidRDefault="00352562" w:rsidP="00352562">
            <w:pPr>
              <w:rPr>
                <w:rFonts w:ascii="Arial" w:hAnsi="Arial" w:cs="Arial"/>
              </w:rPr>
            </w:pPr>
            <w:r w:rsidRPr="00352562">
              <w:rPr>
                <w:rFonts w:ascii="Arial" w:hAnsi="Arial" w:cs="Arial"/>
                <w:bCs/>
              </w:rPr>
              <w:t xml:space="preserve">Zákonné pojištění odpovědnosti zaměstnavatele 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C3423E" w:rsidRDefault="00426EB8" w:rsidP="00043EB9">
            <w:pPr>
              <w:rPr>
                <w:rFonts w:ascii="Arial" w:hAnsi="Arial" w:cs="Arial"/>
              </w:rPr>
            </w:pPr>
            <w:r w:rsidRPr="00C3423E">
              <w:rPr>
                <w:rFonts w:ascii="Arial" w:hAnsi="Arial" w:cs="Arial"/>
                <w:bCs/>
              </w:rPr>
              <w:t>FKSP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Mzdy celkem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 w:val="restart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I.2. OON</w:t>
            </w:r>
            <w:bookmarkStart w:id="0" w:name="_GoBack"/>
            <w:bookmarkEnd w:id="0"/>
            <w:proofErr w:type="gramEnd"/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172025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OON</w:t>
            </w:r>
            <w:r w:rsidR="00426EB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172025" w:rsidP="0017202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OON2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EB8" w:rsidRPr="0007608E" w:rsidRDefault="00172025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OON3</w:t>
            </w:r>
          </w:p>
        </w:tc>
        <w:tc>
          <w:tcPr>
            <w:tcW w:w="1134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11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  <w:tc>
          <w:tcPr>
            <w:tcW w:w="3685" w:type="dxa"/>
            <w:gridSpan w:val="23"/>
            <w:vAlign w:val="center"/>
          </w:tcPr>
          <w:p w:rsidR="00426EB8" w:rsidRPr="00C3423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 w:rsidRPr="00C3423E">
              <w:rPr>
                <w:rFonts w:ascii="Arial" w:hAnsi="Arial" w:cs="Arial"/>
                <w:bCs/>
              </w:rPr>
              <w:t>Sociální a zdravotní pojištění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Merge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7" w:type="dxa"/>
            <w:gridSpan w:val="9"/>
            <w:vMerge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OON</w:t>
            </w:r>
            <w:r w:rsidRPr="00BD768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3423E">
              <w:rPr>
                <w:rFonts w:ascii="Arial" w:hAnsi="Arial" w:cs="Arial"/>
                <w:bCs/>
                <w:iCs/>
              </w:rPr>
              <w:t>celkem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3" w:type="dxa"/>
            <w:gridSpan w:val="31"/>
            <w:vAlign w:val="center"/>
          </w:tcPr>
          <w:p w:rsidR="00426EB8" w:rsidRPr="002B5AA0" w:rsidRDefault="00426EB8" w:rsidP="00043EB9">
            <w:pPr>
              <w:rPr>
                <w:rFonts w:ascii="Arial" w:hAnsi="Arial" w:cs="Arial"/>
                <w:b/>
              </w:rPr>
            </w:pPr>
            <w:r w:rsidRPr="002B5AA0">
              <w:rPr>
                <w:rFonts w:ascii="Arial" w:hAnsi="Arial" w:cs="Arial"/>
                <w:b/>
                <w:bCs/>
                <w:iCs/>
              </w:rPr>
              <w:t>Osobní náklady celkem</w:t>
            </w:r>
          </w:p>
        </w:tc>
        <w:tc>
          <w:tcPr>
            <w:tcW w:w="992" w:type="dxa"/>
            <w:gridSpan w:val="6"/>
            <w:vAlign w:val="center"/>
          </w:tcPr>
          <w:p w:rsidR="00426EB8" w:rsidRPr="000D373C" w:rsidRDefault="00426EB8" w:rsidP="00043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73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XY</w:t>
            </w:r>
            <w:r w:rsidRPr="000D373C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373C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72" w:type="dxa"/>
            <w:gridSpan w:val="10"/>
            <w:vAlign w:val="center"/>
          </w:tcPr>
          <w:p w:rsidR="00426EB8" w:rsidRPr="00C3423E" w:rsidRDefault="00426EB8" w:rsidP="00C3423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38" w:hanging="283"/>
              <w:rPr>
                <w:rFonts w:ascii="Arial" w:hAnsi="Arial" w:cs="Arial"/>
              </w:rPr>
            </w:pPr>
            <w:r w:rsidRPr="00C3423E">
              <w:rPr>
                <w:rFonts w:ascii="Arial" w:hAnsi="Arial" w:cs="Arial"/>
                <w:b/>
                <w:bCs/>
              </w:rPr>
              <w:t>Nákup služeb</w:t>
            </w:r>
            <w:r w:rsidR="00E22678">
              <w:rPr>
                <w:rStyle w:val="Znakapoznpodarou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4678" w:type="dxa"/>
            <w:gridSpan w:val="28"/>
            <w:vAlign w:val="center"/>
          </w:tcPr>
          <w:p w:rsidR="00426EB8" w:rsidRPr="0007608E" w:rsidRDefault="00426EB8" w:rsidP="00C342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Položkově specifikujte služby, které jsou pro realizaci NVP nezbytné, a VO nedisponuje vlastními zdroji pro jejich zabezpečení.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3" w:type="dxa"/>
            <w:gridSpan w:val="31"/>
            <w:vAlign w:val="center"/>
          </w:tcPr>
          <w:p w:rsidR="00426EB8" w:rsidRPr="00C3423E" w:rsidRDefault="00426EB8" w:rsidP="00043EB9">
            <w:pPr>
              <w:rPr>
                <w:rFonts w:ascii="Arial" w:hAnsi="Arial" w:cs="Arial"/>
                <w:b/>
              </w:rPr>
            </w:pPr>
            <w:r w:rsidRPr="00C3423E">
              <w:rPr>
                <w:rFonts w:ascii="Arial" w:hAnsi="Arial" w:cs="Arial"/>
                <w:b/>
                <w:bCs/>
                <w:iCs/>
              </w:rPr>
              <w:t>Nákup služeb celkem</w:t>
            </w:r>
          </w:p>
        </w:tc>
        <w:tc>
          <w:tcPr>
            <w:tcW w:w="992" w:type="dxa"/>
            <w:gridSpan w:val="6"/>
            <w:vAlign w:val="center"/>
          </w:tcPr>
          <w:p w:rsidR="00426EB8" w:rsidRPr="000D373C" w:rsidRDefault="00426EB8" w:rsidP="00043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73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XY</w:t>
            </w:r>
            <w:r w:rsidRPr="000D373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72" w:type="dxa"/>
            <w:gridSpan w:val="10"/>
            <w:vAlign w:val="center"/>
          </w:tcPr>
          <w:p w:rsidR="00426EB8" w:rsidRPr="002B5AA0" w:rsidRDefault="00426EB8" w:rsidP="002B5AA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38" w:hanging="317"/>
              <w:rPr>
                <w:rFonts w:ascii="Arial" w:hAnsi="Arial" w:cs="Arial"/>
              </w:rPr>
            </w:pPr>
            <w:r w:rsidRPr="002B5AA0">
              <w:rPr>
                <w:rFonts w:ascii="Arial" w:hAnsi="Arial" w:cs="Arial"/>
                <w:b/>
                <w:bCs/>
              </w:rPr>
              <w:t>Režie</w:t>
            </w:r>
            <w:r w:rsidRPr="002B5AA0">
              <w:rPr>
                <w:rStyle w:val="Znakapoznpodarou"/>
                <w:rFonts w:ascii="Arial" w:hAnsi="Arial" w:cs="Arial"/>
                <w:b/>
                <w:bCs/>
              </w:rPr>
              <w:footnoteReference w:id="11"/>
            </w:r>
          </w:p>
        </w:tc>
        <w:tc>
          <w:tcPr>
            <w:tcW w:w="3686" w:type="dxa"/>
            <w:gridSpan w:val="22"/>
            <w:vAlign w:val="center"/>
          </w:tcPr>
          <w:p w:rsidR="00426EB8" w:rsidRPr="002B5AA0" w:rsidRDefault="00426EB8" w:rsidP="00273194">
            <w:pPr>
              <w:spacing w:before="120" w:after="120"/>
              <w:rPr>
                <w:rFonts w:ascii="Arial" w:hAnsi="Arial" w:cs="Arial"/>
                <w:i/>
                <w:color w:val="7F7F7F" w:themeColor="text1" w:themeTint="80"/>
              </w:rPr>
            </w:pPr>
            <w:r w:rsidRPr="002B5AA0">
              <w:rPr>
                <w:rFonts w:ascii="Arial" w:hAnsi="Arial" w:cs="Arial"/>
                <w:i/>
                <w:color w:val="7F7F7F" w:themeColor="text1" w:themeTint="80"/>
              </w:rPr>
              <w:t>Uveďte souhrnnou částku.</w:t>
            </w:r>
          </w:p>
        </w:tc>
        <w:tc>
          <w:tcPr>
            <w:tcW w:w="992" w:type="dxa"/>
            <w:gridSpan w:val="6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 w:rsidRPr="000D373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XY</w:t>
            </w:r>
            <w:r w:rsidRPr="000D373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5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3A0E66">
        <w:trPr>
          <w:trHeight w:val="940"/>
        </w:trPr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250" w:type="dxa"/>
            <w:gridSpan w:val="38"/>
            <w:shd w:val="clear" w:color="auto" w:fill="C6D9F1" w:themeFill="text2" w:themeFillTint="33"/>
            <w:vAlign w:val="center"/>
          </w:tcPr>
          <w:p w:rsidR="00426EB8" w:rsidRPr="002B5AA0" w:rsidRDefault="00426EB8" w:rsidP="00273194">
            <w:pPr>
              <w:spacing w:before="120" w:after="120"/>
              <w:rPr>
                <w:rFonts w:ascii="Arial" w:hAnsi="Arial" w:cs="Arial"/>
                <w:b/>
              </w:rPr>
            </w:pPr>
            <w:r w:rsidRPr="002B5AA0">
              <w:rPr>
                <w:rFonts w:ascii="Arial" w:hAnsi="Arial" w:cs="Arial"/>
                <w:b/>
              </w:rPr>
              <w:t>Celkové náklady VZ v roce 2018 (kap. I. – III.)</w:t>
            </w:r>
          </w:p>
        </w:tc>
        <w:tc>
          <w:tcPr>
            <w:tcW w:w="1843" w:type="dxa"/>
            <w:gridSpan w:val="5"/>
            <w:shd w:val="clear" w:color="auto" w:fill="C6D9F1" w:themeFill="text2" w:themeFillTint="33"/>
            <w:vAlign w:val="center"/>
          </w:tcPr>
          <w:p w:rsidR="00426EB8" w:rsidRPr="0007608E" w:rsidRDefault="00426EB8" w:rsidP="003A0E66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26EB8" w:rsidRPr="00570B78" w:rsidTr="00F35C60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Pr="003A0E66" w:rsidRDefault="00426EB8" w:rsidP="002B5AA0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A0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</w:t>
            </w:r>
            <w:r w:rsidRPr="003A0E66">
              <w:rPr>
                <w:rStyle w:val="Znakapoznpodarou"/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ootnoteReference w:id="12"/>
            </w:r>
            <w:r w:rsidRPr="003A0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3A0E6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Výzkumná aktivita </w:t>
            </w:r>
            <w:r w:rsidRPr="00182012">
              <w:rPr>
                <w:rFonts w:ascii="Arial" w:hAnsi="Arial" w:cs="Arial"/>
                <w:bCs/>
                <w:i/>
                <w:sz w:val="20"/>
                <w:szCs w:val="20"/>
              </w:rPr>
              <w:t>č. 1</w:t>
            </w:r>
          </w:p>
        </w:tc>
        <w:tc>
          <w:tcPr>
            <w:tcW w:w="3685" w:type="dxa"/>
            <w:gridSpan w:val="23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Osobní náklady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F35C60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B5AA0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Nákup služeb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F35C60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B5AA0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Režie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FA1C3C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B5AA0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95" w:type="dxa"/>
            <w:gridSpan w:val="37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Výzkumná aktivita </w:t>
            </w:r>
            <w:r w:rsidRPr="00182012">
              <w:rPr>
                <w:rFonts w:ascii="Arial" w:hAnsi="Arial" w:cs="Arial"/>
                <w:bCs/>
                <w:i/>
                <w:sz w:val="20"/>
                <w:szCs w:val="20"/>
              </w:rPr>
              <w:t>č. 1</w:t>
            </w:r>
            <w:r w:rsidR="00E2267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81479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3A0E6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Výzkumná aktivita </w:t>
            </w:r>
            <w:r w:rsidRPr="001820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3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Osobní náklady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C70F55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Nákup služeb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D40D81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426EB8" w:rsidRPr="00182012" w:rsidRDefault="00426EB8" w:rsidP="00043E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23"/>
            <w:vAlign w:val="center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  <w:r w:rsidRPr="001820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Režie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953FAE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55" w:type="dxa"/>
            <w:vAlign w:val="center"/>
          </w:tcPr>
          <w:p w:rsidR="00426EB8" w:rsidRDefault="00426EB8" w:rsidP="00273194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95" w:type="dxa"/>
            <w:gridSpan w:val="37"/>
            <w:vAlign w:val="center"/>
          </w:tcPr>
          <w:p w:rsidR="00426EB8" w:rsidRPr="00182012" w:rsidRDefault="00426EB8" w:rsidP="003A0E6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Výzkumná aktivita </w:t>
            </w:r>
            <w:r w:rsidRPr="001820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č.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E2267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gridSpan w:val="5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3A0E66">
        <w:tc>
          <w:tcPr>
            <w:tcW w:w="1757" w:type="dxa"/>
            <w:vMerge/>
            <w:shd w:val="clear" w:color="auto" w:fill="548DD4" w:themeFill="text2" w:themeFillTint="99"/>
          </w:tcPr>
          <w:p w:rsidR="00426EB8" w:rsidRDefault="00426EB8" w:rsidP="0027319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250" w:type="dxa"/>
            <w:gridSpan w:val="38"/>
            <w:shd w:val="clear" w:color="auto" w:fill="C6D9F1" w:themeFill="text2" w:themeFillTint="33"/>
            <w:vAlign w:val="center"/>
          </w:tcPr>
          <w:p w:rsidR="00426EB8" w:rsidRPr="003A0E66" w:rsidRDefault="00426EB8" w:rsidP="002731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E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Výzkumné aktivity </w:t>
            </w:r>
            <w:r w:rsidRPr="00E22678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X – X</w:t>
            </w:r>
            <w:r w:rsidRPr="003A0E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gridSpan w:val="5"/>
            <w:shd w:val="clear" w:color="auto" w:fill="C6D9F1" w:themeFill="text2" w:themeFillTint="33"/>
          </w:tcPr>
          <w:p w:rsidR="00426EB8" w:rsidRPr="0007608E" w:rsidRDefault="00426EB8" w:rsidP="0027319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491DB1">
        <w:tc>
          <w:tcPr>
            <w:tcW w:w="1757" w:type="dxa"/>
            <w:shd w:val="clear" w:color="auto" w:fill="548DD4" w:themeFill="text2" w:themeFillTint="99"/>
          </w:tcPr>
          <w:p w:rsidR="00426EB8" w:rsidRPr="00EE76E7" w:rsidRDefault="00426EB8" w:rsidP="00720BA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E76E7">
              <w:rPr>
                <w:rFonts w:ascii="Arial" w:hAnsi="Arial" w:cs="Arial"/>
                <w:b/>
                <w:color w:val="FFFFFF" w:themeColor="background1"/>
              </w:rPr>
              <w:t>Finanční efektivita</w:t>
            </w:r>
            <w:r w:rsidRPr="00EE76E7">
              <w:rPr>
                <w:rStyle w:val="Znakapoznpodarou"/>
                <w:rFonts w:ascii="Arial" w:hAnsi="Arial" w:cs="Arial"/>
                <w:b/>
                <w:color w:val="FFFFFF" w:themeColor="background1"/>
              </w:rPr>
              <w:footnoteReference w:id="13"/>
            </w:r>
          </w:p>
        </w:tc>
        <w:tc>
          <w:tcPr>
            <w:tcW w:w="9093" w:type="dxa"/>
            <w:gridSpan w:val="43"/>
          </w:tcPr>
          <w:p w:rsidR="00426EB8" w:rsidRPr="00EE76E7" w:rsidRDefault="00426EB8" w:rsidP="00720BA0">
            <w:pPr>
              <w:spacing w:before="120" w:after="120"/>
              <w:rPr>
                <w:rFonts w:ascii="Arial" w:eastAsia="Times New Roman" w:hAnsi="Arial" w:cs="Arial"/>
                <w:iCs/>
                <w:color w:val="A6A6A6"/>
                <w:lang w:eastAsia="cs-CZ"/>
              </w:rPr>
            </w:pPr>
            <w:r w:rsidRPr="00EE76E7">
              <w:rPr>
                <w:rFonts w:ascii="Arial" w:eastAsia="Times New Roman" w:hAnsi="Arial" w:cs="Arial"/>
                <w:iCs/>
                <w:color w:val="A6A6A6"/>
                <w:lang w:eastAsia="cs-CZ"/>
              </w:rPr>
              <w:t>Uveďte průměrnou částku v tis. Kč na dosažení 1 výsledku.</w:t>
            </w:r>
          </w:p>
          <w:p w:rsidR="00426EB8" w:rsidRDefault="00B81C18" w:rsidP="00720BA0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>Např.:</w:t>
            </w:r>
            <w:r w:rsidR="00426EB8" w:rsidRPr="00EE76E7">
              <w:rPr>
                <w:rFonts w:ascii="Arial" w:eastAsia="Times New Roman" w:hAnsi="Arial" w:cs="Arial"/>
                <w:i/>
                <w:iCs/>
                <w:color w:val="A6A6A6"/>
                <w:lang w:eastAsia="cs-CZ"/>
              </w:rPr>
              <w:t xml:space="preserve"> Celkové náklady XY/ počet očekávaných výsledků = výsledek</w:t>
            </w:r>
          </w:p>
          <w:p w:rsidR="00E22678" w:rsidRPr="0007608E" w:rsidRDefault="00E22678" w:rsidP="00720B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6EB8" w:rsidRPr="00570B78" w:rsidTr="00491DB1">
        <w:tc>
          <w:tcPr>
            <w:tcW w:w="1757" w:type="dxa"/>
            <w:shd w:val="clear" w:color="auto" w:fill="548DD4" w:themeFill="text2" w:themeFillTint="99"/>
          </w:tcPr>
          <w:p w:rsidR="00426EB8" w:rsidRPr="00EE76E7" w:rsidRDefault="00426EB8" w:rsidP="00720BA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EE76E7">
              <w:rPr>
                <w:rFonts w:ascii="Arial" w:hAnsi="Arial" w:cs="Arial"/>
                <w:b/>
                <w:color w:val="FFFFFF" w:themeColor="background1"/>
              </w:rPr>
              <w:t>Partneři</w:t>
            </w:r>
          </w:p>
        </w:tc>
        <w:tc>
          <w:tcPr>
            <w:tcW w:w="9093" w:type="dxa"/>
            <w:gridSpan w:val="43"/>
          </w:tcPr>
          <w:p w:rsidR="00E22678" w:rsidRPr="00E22678" w:rsidRDefault="00426EB8" w:rsidP="00801DFA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  <w:r w:rsidRPr="00EE76E7">
              <w:rPr>
                <w:rFonts w:ascii="Arial" w:hAnsi="Arial" w:cs="Arial"/>
                <w:color w:val="A6A6A6" w:themeColor="background1" w:themeShade="A6"/>
              </w:rPr>
              <w:t>Uveďte participanty VZ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, </w:t>
            </w:r>
            <w:r w:rsidRPr="0020553F">
              <w:rPr>
                <w:rFonts w:ascii="Arial" w:hAnsi="Arial" w:cs="Arial"/>
                <w:color w:val="A6A6A6" w:themeColor="background1" w:themeShade="A6"/>
              </w:rPr>
              <w:t>kteří se na výzkumu spolupodílí ať již finančně, nebo pracovně (</w:t>
            </w:r>
            <w:r w:rsidR="001166A1">
              <w:rPr>
                <w:rFonts w:ascii="Arial" w:hAnsi="Arial" w:cs="Arial"/>
                <w:color w:val="A6A6A6" w:themeColor="background1" w:themeShade="A6"/>
              </w:rPr>
              <w:t xml:space="preserve">MPSV na úrovni odborných sekcí, </w:t>
            </w:r>
            <w:r w:rsidRPr="0020553F">
              <w:rPr>
                <w:rFonts w:ascii="Arial" w:hAnsi="Arial" w:cs="Arial"/>
                <w:color w:val="A6A6A6" w:themeColor="background1" w:themeShade="A6"/>
              </w:rPr>
              <w:t>univerzity, AV ČR, veřejné a soukromé VO, podnikatelské subjekty atd.). Uveďte název organizace</w:t>
            </w:r>
            <w:r w:rsidR="00801DFA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Pr="0020553F">
              <w:rPr>
                <w:rFonts w:ascii="Arial" w:hAnsi="Arial" w:cs="Arial"/>
                <w:color w:val="A6A6A6" w:themeColor="background1" w:themeShade="A6"/>
              </w:rPr>
              <w:t xml:space="preserve">a </w:t>
            </w:r>
            <w:r w:rsidR="00801DFA">
              <w:rPr>
                <w:rFonts w:ascii="Arial" w:hAnsi="Arial" w:cs="Arial"/>
                <w:color w:val="A6A6A6" w:themeColor="background1" w:themeShade="A6"/>
              </w:rPr>
              <w:t xml:space="preserve">specifikujte, </w:t>
            </w:r>
            <w:r w:rsidRPr="0020553F">
              <w:rPr>
                <w:rFonts w:ascii="Arial" w:hAnsi="Arial" w:cs="Arial"/>
                <w:color w:val="A6A6A6" w:themeColor="background1" w:themeShade="A6"/>
              </w:rPr>
              <w:t>jakou formou se na VZ podílí.</w:t>
            </w:r>
          </w:p>
        </w:tc>
      </w:tr>
      <w:tr w:rsidR="00426EB8" w:rsidRPr="00570B78" w:rsidTr="00491DB1">
        <w:tc>
          <w:tcPr>
            <w:tcW w:w="1757" w:type="dxa"/>
            <w:shd w:val="clear" w:color="auto" w:fill="548DD4" w:themeFill="text2" w:themeFillTint="99"/>
          </w:tcPr>
          <w:p w:rsidR="00426EB8" w:rsidRPr="00EE76E7" w:rsidRDefault="00426EB8" w:rsidP="000E47F9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OGS/ </w:t>
            </w:r>
            <w:r w:rsidRPr="00EE76E7">
              <w:rPr>
                <w:rFonts w:ascii="Arial" w:hAnsi="Arial" w:cs="Arial"/>
                <w:b/>
                <w:color w:val="FFFFFF" w:themeColor="background1"/>
              </w:rPr>
              <w:t>odborn</w:t>
            </w:r>
            <w:r>
              <w:rPr>
                <w:rFonts w:ascii="Arial" w:hAnsi="Arial" w:cs="Arial"/>
                <w:b/>
                <w:color w:val="FFFFFF" w:themeColor="background1"/>
              </w:rPr>
              <w:t>á autorita</w:t>
            </w:r>
          </w:p>
        </w:tc>
        <w:tc>
          <w:tcPr>
            <w:tcW w:w="9093" w:type="dxa"/>
            <w:gridSpan w:val="43"/>
          </w:tcPr>
          <w:p w:rsidR="00426EB8" w:rsidRDefault="00426EB8" w:rsidP="000E47F9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  <w:r w:rsidRPr="00EE76E7">
              <w:rPr>
                <w:rFonts w:ascii="Arial" w:hAnsi="Arial" w:cs="Arial"/>
                <w:color w:val="A6A6A6" w:themeColor="background1" w:themeShade="A6"/>
              </w:rPr>
              <w:t>Uveďte název odborného útvaru MPSV, případně jiné odborné autority. Stručné vyjádření přiložte formou samostatné přílohy.</w:t>
            </w:r>
          </w:p>
          <w:p w:rsidR="00E22678" w:rsidRPr="0007608E" w:rsidRDefault="00E22678" w:rsidP="000E47F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6A1" w:rsidRPr="00570B78" w:rsidTr="003158F5">
        <w:tc>
          <w:tcPr>
            <w:tcW w:w="1757" w:type="dxa"/>
            <w:shd w:val="clear" w:color="auto" w:fill="548DD4" w:themeFill="text2" w:themeFillTint="99"/>
          </w:tcPr>
          <w:p w:rsidR="001166A1" w:rsidRPr="00B25EF7" w:rsidRDefault="001166A1" w:rsidP="003158F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07608E">
              <w:rPr>
                <w:rFonts w:ascii="Arial" w:hAnsi="Arial" w:cs="Arial"/>
                <w:b/>
                <w:color w:val="FFFFFF" w:themeColor="background1"/>
              </w:rPr>
              <w:lastRenderedPageBreak/>
              <w:t>Odpovědnost za realizaci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VZ</w:t>
            </w:r>
          </w:p>
        </w:tc>
        <w:tc>
          <w:tcPr>
            <w:tcW w:w="9093" w:type="dxa"/>
            <w:gridSpan w:val="43"/>
          </w:tcPr>
          <w:p w:rsidR="001166A1" w:rsidRDefault="001166A1" w:rsidP="003158F5">
            <w:pPr>
              <w:spacing w:before="120" w:after="120"/>
              <w:rPr>
                <w:rFonts w:ascii="Arial" w:hAnsi="Arial" w:cs="Arial"/>
              </w:rPr>
            </w:pPr>
            <w:r w:rsidRPr="0007608E">
              <w:rPr>
                <w:rFonts w:ascii="Arial" w:hAnsi="Arial" w:cs="Arial"/>
              </w:rPr>
              <w:t>Organizace</w:t>
            </w:r>
            <w:r>
              <w:rPr>
                <w:rFonts w:ascii="Arial" w:hAnsi="Arial" w:cs="Arial"/>
              </w:rPr>
              <w:t>:</w:t>
            </w:r>
            <w:r w:rsidRPr="0007608E">
              <w:rPr>
                <w:rFonts w:ascii="Arial" w:hAnsi="Arial" w:cs="Arial"/>
              </w:rPr>
              <w:tab/>
            </w:r>
          </w:p>
          <w:p w:rsidR="001166A1" w:rsidRPr="0007608E" w:rsidRDefault="001166A1" w:rsidP="003158F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zástupce:</w:t>
            </w:r>
          </w:p>
          <w:p w:rsidR="001166A1" w:rsidRPr="00570B78" w:rsidRDefault="001166A1" w:rsidP="001166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9B02DE" w:rsidRDefault="005373C3" w:rsidP="00AA4EFE">
      <w:pPr>
        <w:jc w:val="both"/>
        <w:rPr>
          <w:rFonts w:ascii="Arial" w:hAnsi="Arial" w:cs="Arial"/>
          <w:sz w:val="24"/>
          <w:szCs w:val="24"/>
        </w:rPr>
      </w:pPr>
      <w:r w:rsidRPr="00702551">
        <w:rPr>
          <w:rFonts w:ascii="Arial" w:hAnsi="Arial" w:cs="Arial"/>
          <w:sz w:val="20"/>
          <w:szCs w:val="20"/>
        </w:rPr>
        <w:t xml:space="preserve">Pozn.: </w:t>
      </w:r>
      <w:r w:rsidR="009B02DE" w:rsidRPr="00702551">
        <w:rPr>
          <w:rFonts w:ascii="Arial" w:hAnsi="Arial" w:cs="Arial"/>
          <w:sz w:val="20"/>
          <w:szCs w:val="20"/>
        </w:rPr>
        <w:t>Z formuláře odstraňte šedý nepotřebný text.</w:t>
      </w:r>
    </w:p>
    <w:sectPr w:rsidR="009B02DE" w:rsidSect="00720B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89" w:rsidRDefault="00544489" w:rsidP="00570B78">
      <w:pPr>
        <w:spacing w:after="0" w:line="240" w:lineRule="auto"/>
      </w:pPr>
      <w:r>
        <w:separator/>
      </w:r>
    </w:p>
  </w:endnote>
  <w:endnote w:type="continuationSeparator" w:id="0">
    <w:p w:rsidR="00544489" w:rsidRDefault="00544489" w:rsidP="0057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89" w:rsidRDefault="00544489" w:rsidP="00570B78">
      <w:pPr>
        <w:spacing w:after="0" w:line="240" w:lineRule="auto"/>
      </w:pPr>
      <w:r>
        <w:separator/>
      </w:r>
    </w:p>
  </w:footnote>
  <w:footnote w:type="continuationSeparator" w:id="0">
    <w:p w:rsidR="00544489" w:rsidRDefault="00544489" w:rsidP="00570B78">
      <w:pPr>
        <w:spacing w:after="0" w:line="240" w:lineRule="auto"/>
      </w:pPr>
      <w:r>
        <w:continuationSeparator/>
      </w:r>
    </w:p>
  </w:footnote>
  <w:footnote w:id="1">
    <w:p w:rsidR="00570B78" w:rsidRDefault="00570B78">
      <w:pPr>
        <w:pStyle w:val="Textpoznpodarou"/>
      </w:pPr>
      <w:r>
        <w:rPr>
          <w:rStyle w:val="Znakapoznpodarou"/>
        </w:rPr>
        <w:footnoteRef/>
      </w:r>
      <w:r>
        <w:t xml:space="preserve"> Formát: VÚPSV/VÚBP; řešeno od – </w:t>
      </w:r>
      <w:proofErr w:type="gramStart"/>
      <w:r>
        <w:t>do</w:t>
      </w:r>
      <w:proofErr w:type="gramEnd"/>
      <w:r>
        <w:t xml:space="preserve"> v letech; </w:t>
      </w:r>
      <w:r w:rsidRPr="00570B78">
        <w:t xml:space="preserve">pořadové číslo </w:t>
      </w:r>
      <w:r>
        <w:t xml:space="preserve">VZ </w:t>
      </w:r>
      <w:r w:rsidRPr="00570B78">
        <w:t>– trojciferné (</w:t>
      </w:r>
      <w:r w:rsidR="00B81C18">
        <w:t>např.:</w:t>
      </w:r>
      <w:r w:rsidRPr="00570B78">
        <w:t xml:space="preserve"> V</w:t>
      </w:r>
      <w:r>
        <w:t>ÚBP</w:t>
      </w:r>
      <w:r w:rsidRPr="00570B78">
        <w:t>2018-2</w:t>
      </w:r>
      <w:r w:rsidR="00290097">
        <w:t>2</w:t>
      </w:r>
      <w:r w:rsidRPr="00570B78">
        <w:t>_001</w:t>
      </w:r>
      <w:r>
        <w:t>)</w:t>
      </w:r>
    </w:p>
  </w:footnote>
  <w:footnote w:id="2">
    <w:p w:rsidR="001166A1" w:rsidRDefault="001166A1" w:rsidP="008952F2">
      <w:pPr>
        <w:pStyle w:val="Textpoznpodarou"/>
      </w:pPr>
      <w:r>
        <w:rPr>
          <w:rStyle w:val="Znakapoznpodarou"/>
        </w:rPr>
        <w:footnoteRef/>
      </w:r>
      <w:r>
        <w:t xml:space="preserve"> Použijte aktuálně platnou </w:t>
      </w:r>
      <w:r w:rsidRPr="0082583D">
        <w:t>Definic</w:t>
      </w:r>
      <w:r>
        <w:t>i</w:t>
      </w:r>
      <w:r w:rsidRPr="0082583D">
        <w:t xml:space="preserve"> druhů výsledků výzkumu, experimentálního vývoje a inovací </w:t>
      </w:r>
    </w:p>
  </w:footnote>
  <w:footnote w:id="3">
    <w:p w:rsidR="001166A1" w:rsidRDefault="001166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166A1">
        <w:t>Upřesněte druh výsledku</w:t>
      </w:r>
      <w:r w:rsidR="00E22678">
        <w:t xml:space="preserve">, např. </w:t>
      </w:r>
      <w:proofErr w:type="spellStart"/>
      <w:r w:rsidRPr="001166A1">
        <w:t>Jimp</w:t>
      </w:r>
      <w:proofErr w:type="spellEnd"/>
      <w:r w:rsidRPr="001166A1">
        <w:t xml:space="preserve">, JSC, </w:t>
      </w:r>
      <w:proofErr w:type="spellStart"/>
      <w:r w:rsidRPr="001166A1">
        <w:t>Jneimp</w:t>
      </w:r>
      <w:proofErr w:type="spellEnd"/>
      <w:r w:rsidRPr="001166A1">
        <w:t xml:space="preserve">, </w:t>
      </w:r>
      <w:proofErr w:type="spellStart"/>
      <w:r w:rsidRPr="001166A1">
        <w:t>Jrec</w:t>
      </w:r>
      <w:proofErr w:type="spellEnd"/>
      <w:r w:rsidRPr="001166A1">
        <w:t xml:space="preserve">, </w:t>
      </w:r>
      <w:proofErr w:type="spellStart"/>
      <w:r w:rsidRPr="001166A1">
        <w:t>Hleg</w:t>
      </w:r>
      <w:proofErr w:type="spellEnd"/>
      <w:r w:rsidRPr="001166A1">
        <w:t xml:space="preserve">, </w:t>
      </w:r>
      <w:proofErr w:type="spellStart"/>
      <w:r w:rsidRPr="001166A1">
        <w:t>Hneleg</w:t>
      </w:r>
      <w:proofErr w:type="spellEnd"/>
      <w:r w:rsidRPr="001166A1">
        <w:t xml:space="preserve">, </w:t>
      </w:r>
      <w:proofErr w:type="spellStart"/>
      <w:r w:rsidRPr="001166A1">
        <w:t>Nmet</w:t>
      </w:r>
      <w:proofErr w:type="spellEnd"/>
      <w:r w:rsidRPr="001166A1">
        <w:t xml:space="preserve"> apod. a uveďte jejich počet, např.: 1Jimp, 3Jrec, 6Nmet, apod.</w:t>
      </w:r>
    </w:p>
  </w:footnote>
  <w:footnote w:id="4">
    <w:p w:rsidR="00AA4EFE" w:rsidRDefault="00AA4E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4EFE">
        <w:t xml:space="preserve">Finanční požadavky na jednotlivá léta (2018 – 2022) uplatňujte v maximální </w:t>
      </w:r>
      <w:r w:rsidRPr="001166A1">
        <w:t>výši 4</w:t>
      </w:r>
      <w:r w:rsidR="001166A1" w:rsidRPr="001166A1">
        <w:t>5</w:t>
      </w:r>
      <w:r w:rsidRPr="001166A1">
        <w:t xml:space="preserve"> mil. Kč/ kalendářní rok.</w:t>
      </w:r>
    </w:p>
  </w:footnote>
  <w:footnote w:id="5">
    <w:p w:rsidR="00E22678" w:rsidRDefault="00E22678">
      <w:pPr>
        <w:pStyle w:val="Textpoznpodarou"/>
      </w:pPr>
      <w:r>
        <w:rPr>
          <w:rStyle w:val="Znakapoznpodarou"/>
        </w:rPr>
        <w:footnoteRef/>
      </w:r>
      <w:r>
        <w:t xml:space="preserve"> Institucionální podpora</w:t>
      </w:r>
    </w:p>
  </w:footnote>
  <w:footnote w:id="6">
    <w:p w:rsidR="00426EB8" w:rsidRDefault="00426EB8">
      <w:pPr>
        <w:pStyle w:val="Textpoznpodarou"/>
      </w:pPr>
      <w:r>
        <w:rPr>
          <w:rStyle w:val="Znakapoznpodarou"/>
        </w:rPr>
        <w:footnoteRef/>
      </w:r>
      <w:r>
        <w:t xml:space="preserve"> Osobní náklady musí činit nejméně 51% z celkových nákladů na realizaci VA/VZ</w:t>
      </w:r>
    </w:p>
  </w:footnote>
  <w:footnote w:id="7">
    <w:p w:rsidR="00426EB8" w:rsidRDefault="00426EB8" w:rsidP="002B5AA0">
      <w:pPr>
        <w:pStyle w:val="Textpoznpodarou"/>
      </w:pPr>
      <w:r>
        <w:rPr>
          <w:rStyle w:val="Znakapoznpodarou"/>
        </w:rPr>
        <w:footnoteRef/>
      </w:r>
      <w:r>
        <w:t xml:space="preserve"> Mzdový tarif</w:t>
      </w:r>
    </w:p>
  </w:footnote>
  <w:footnote w:id="8">
    <w:p w:rsidR="00426EB8" w:rsidRDefault="00426EB8">
      <w:pPr>
        <w:pStyle w:val="Textpoznpodarou"/>
      </w:pPr>
      <w:r>
        <w:rPr>
          <w:rStyle w:val="Znakapoznpodarou"/>
        </w:rPr>
        <w:footnoteRef/>
      </w:r>
      <w:r>
        <w:t xml:space="preserve"> Povinné odvody</w:t>
      </w:r>
    </w:p>
  </w:footnote>
  <w:footnote w:id="9">
    <w:p w:rsidR="00426EB8" w:rsidRDefault="00426EB8">
      <w:pPr>
        <w:pStyle w:val="Textpoznpodarou"/>
      </w:pPr>
      <w:r>
        <w:rPr>
          <w:rStyle w:val="Znakapoznpodarou"/>
        </w:rPr>
        <w:footnoteRef/>
      </w:r>
      <w:r>
        <w:t xml:space="preserve"> Z celkových nákladů na realizaci NVP</w:t>
      </w:r>
    </w:p>
  </w:footnote>
  <w:footnote w:id="10">
    <w:p w:rsidR="00E22678" w:rsidRPr="00E71A8C" w:rsidRDefault="00E22678">
      <w:pPr>
        <w:pStyle w:val="Textpoznpodarou"/>
      </w:pPr>
      <w:r w:rsidRPr="00E71A8C">
        <w:rPr>
          <w:rStyle w:val="Znakapoznpodarou"/>
        </w:rPr>
        <w:footnoteRef/>
      </w:r>
      <w:r w:rsidRPr="00E71A8C">
        <w:t xml:space="preserve"> Doporučení - náklady na nákup služeb by neměly přesáhnout 24% z celkových nákladů na realizaci VZ v daném roce. </w:t>
      </w:r>
    </w:p>
  </w:footnote>
  <w:footnote w:id="11">
    <w:p w:rsidR="00426EB8" w:rsidRDefault="00426EB8" w:rsidP="002B5AA0">
      <w:pPr>
        <w:pStyle w:val="Textpoznpodarou"/>
      </w:pPr>
      <w:r w:rsidRPr="00E71A8C">
        <w:rPr>
          <w:rStyle w:val="Znakapoznpodarou"/>
        </w:rPr>
        <w:footnoteRef/>
      </w:r>
      <w:r w:rsidRPr="00E71A8C">
        <w:t xml:space="preserve"> </w:t>
      </w:r>
      <w:r w:rsidR="00E22678" w:rsidRPr="00E71A8C">
        <w:t>Doporučení - r</w:t>
      </w:r>
      <w:r w:rsidRPr="00E71A8C">
        <w:t xml:space="preserve">ežijní náklady </w:t>
      </w:r>
      <w:r w:rsidR="00E22678" w:rsidRPr="00E71A8C">
        <w:t>by neměly</w:t>
      </w:r>
      <w:r w:rsidRPr="00E71A8C">
        <w:t xml:space="preserve"> přesáhnout 25% z celkových nákladů na realizaci VZ</w:t>
      </w:r>
      <w:r w:rsidR="00E22678" w:rsidRPr="00E71A8C">
        <w:t xml:space="preserve"> v daném roce. Poměr režijních</w:t>
      </w:r>
      <w:r w:rsidR="00E22678">
        <w:t xml:space="preserve"> nákladů a nákladů na nákup služeb je plovoucí</w:t>
      </w:r>
      <w:r w:rsidR="00E71A8C">
        <w:t>.</w:t>
      </w:r>
      <w:r w:rsidR="00E22678">
        <w:t xml:space="preserve"> Dodržení doporučení </w:t>
      </w:r>
      <w:r w:rsidR="00E71A8C">
        <w:t>bude bonifikováno v rámci hodnocení DKRVO.</w:t>
      </w:r>
    </w:p>
  </w:footnote>
  <w:footnote w:id="12">
    <w:p w:rsidR="00426EB8" w:rsidRDefault="00426EB8">
      <w:pPr>
        <w:pStyle w:val="Textpoznpodarou"/>
      </w:pPr>
      <w:r>
        <w:rPr>
          <w:rStyle w:val="Znakapoznpodarou"/>
        </w:rPr>
        <w:footnoteRef/>
      </w:r>
      <w:r>
        <w:t xml:space="preserve"> Rozepište výzkumné aktivity, jejichž realizace se plánuje v roce 2018 </w:t>
      </w:r>
    </w:p>
  </w:footnote>
  <w:footnote w:id="13">
    <w:p w:rsidR="00426EB8" w:rsidRDefault="00426EB8" w:rsidP="00644C4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166A1">
        <w:t>Doporučení – na 1 mil. Kč 1 výsledek aplikovaného výzkumu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83F"/>
    <w:multiLevelType w:val="hybridMultilevel"/>
    <w:tmpl w:val="089207EE"/>
    <w:lvl w:ilvl="0" w:tplc="BA34F0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F5B"/>
    <w:multiLevelType w:val="hybridMultilevel"/>
    <w:tmpl w:val="4852F742"/>
    <w:lvl w:ilvl="0" w:tplc="1E5C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8"/>
    <w:rsid w:val="00034E94"/>
    <w:rsid w:val="00057526"/>
    <w:rsid w:val="0007608E"/>
    <w:rsid w:val="00093B46"/>
    <w:rsid w:val="000A7B6A"/>
    <w:rsid w:val="000C1E45"/>
    <w:rsid w:val="000C55AE"/>
    <w:rsid w:val="000D4D42"/>
    <w:rsid w:val="000D7465"/>
    <w:rsid w:val="000D7E9F"/>
    <w:rsid w:val="000E47F9"/>
    <w:rsid w:val="000F23B3"/>
    <w:rsid w:val="001166A1"/>
    <w:rsid w:val="00131D5E"/>
    <w:rsid w:val="00136FA5"/>
    <w:rsid w:val="00146610"/>
    <w:rsid w:val="00172025"/>
    <w:rsid w:val="001D10C3"/>
    <w:rsid w:val="001E15CB"/>
    <w:rsid w:val="0020553F"/>
    <w:rsid w:val="002270F4"/>
    <w:rsid w:val="0025188E"/>
    <w:rsid w:val="0027064F"/>
    <w:rsid w:val="00273194"/>
    <w:rsid w:val="00290097"/>
    <w:rsid w:val="002914C1"/>
    <w:rsid w:val="002B5AA0"/>
    <w:rsid w:val="002D3032"/>
    <w:rsid w:val="002E0B09"/>
    <w:rsid w:val="002E3DC2"/>
    <w:rsid w:val="003017B2"/>
    <w:rsid w:val="00345EDB"/>
    <w:rsid w:val="00352562"/>
    <w:rsid w:val="00376AE2"/>
    <w:rsid w:val="00394E0A"/>
    <w:rsid w:val="003A0E66"/>
    <w:rsid w:val="003E58FC"/>
    <w:rsid w:val="00402A03"/>
    <w:rsid w:val="00426EB8"/>
    <w:rsid w:val="004455A7"/>
    <w:rsid w:val="0048549F"/>
    <w:rsid w:val="00491DB1"/>
    <w:rsid w:val="004A1A3F"/>
    <w:rsid w:val="00506020"/>
    <w:rsid w:val="005373C3"/>
    <w:rsid w:val="00544489"/>
    <w:rsid w:val="00570B78"/>
    <w:rsid w:val="005F6314"/>
    <w:rsid w:val="006020AD"/>
    <w:rsid w:val="00644C4B"/>
    <w:rsid w:val="00674EB5"/>
    <w:rsid w:val="006D33A0"/>
    <w:rsid w:val="007007C8"/>
    <w:rsid w:val="007018DA"/>
    <w:rsid w:val="00702551"/>
    <w:rsid w:val="00720BA0"/>
    <w:rsid w:val="007230EC"/>
    <w:rsid w:val="00782147"/>
    <w:rsid w:val="007E7A84"/>
    <w:rsid w:val="00801DFA"/>
    <w:rsid w:val="008112D4"/>
    <w:rsid w:val="008203D5"/>
    <w:rsid w:val="0082583D"/>
    <w:rsid w:val="00837F62"/>
    <w:rsid w:val="008952F2"/>
    <w:rsid w:val="008E1E54"/>
    <w:rsid w:val="009039B8"/>
    <w:rsid w:val="00991338"/>
    <w:rsid w:val="009B02DE"/>
    <w:rsid w:val="009C3588"/>
    <w:rsid w:val="009E38CB"/>
    <w:rsid w:val="00A33F13"/>
    <w:rsid w:val="00A91457"/>
    <w:rsid w:val="00A9203E"/>
    <w:rsid w:val="00AA3581"/>
    <w:rsid w:val="00AA4EFE"/>
    <w:rsid w:val="00B25EF7"/>
    <w:rsid w:val="00B81C18"/>
    <w:rsid w:val="00BA251F"/>
    <w:rsid w:val="00BB4043"/>
    <w:rsid w:val="00BF2147"/>
    <w:rsid w:val="00C020BB"/>
    <w:rsid w:val="00C228B1"/>
    <w:rsid w:val="00C27A36"/>
    <w:rsid w:val="00C3423E"/>
    <w:rsid w:val="00C912AA"/>
    <w:rsid w:val="00CC0264"/>
    <w:rsid w:val="00CE73E4"/>
    <w:rsid w:val="00D14793"/>
    <w:rsid w:val="00D324AB"/>
    <w:rsid w:val="00D3326B"/>
    <w:rsid w:val="00D33F85"/>
    <w:rsid w:val="00D41BD7"/>
    <w:rsid w:val="00D42538"/>
    <w:rsid w:val="00D642FC"/>
    <w:rsid w:val="00D646A3"/>
    <w:rsid w:val="00D84BDB"/>
    <w:rsid w:val="00DB7890"/>
    <w:rsid w:val="00E14D80"/>
    <w:rsid w:val="00E22678"/>
    <w:rsid w:val="00E24438"/>
    <w:rsid w:val="00E71A8C"/>
    <w:rsid w:val="00E72993"/>
    <w:rsid w:val="00EE76E7"/>
    <w:rsid w:val="00F0135C"/>
    <w:rsid w:val="00F07B6C"/>
    <w:rsid w:val="00F16345"/>
    <w:rsid w:val="00FE78F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0B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0B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032"/>
    <w:rPr>
      <w:b/>
      <w:bCs/>
    </w:rPr>
  </w:style>
  <w:style w:type="paragraph" w:customStyle="1" w:styleId="wrapword">
    <w:name w:val="wrapword"/>
    <w:basedOn w:val="Normln"/>
    <w:rsid w:val="002D30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muted1">
    <w:name w:val="text-muted1"/>
    <w:basedOn w:val="Standardnpsmoodstavce"/>
    <w:rsid w:val="002D3032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0B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0B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032"/>
    <w:rPr>
      <w:b/>
      <w:bCs/>
    </w:rPr>
  </w:style>
  <w:style w:type="paragraph" w:customStyle="1" w:styleId="wrapword">
    <w:name w:val="wrapword"/>
    <w:basedOn w:val="Normln"/>
    <w:rsid w:val="002D30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muted1">
    <w:name w:val="text-muted1"/>
    <w:basedOn w:val="Standardnpsmoodstavce"/>
    <w:rsid w:val="002D3032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3455-1E18-4F74-B7CC-1313675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Baroch Milan (MPSV)</cp:lastModifiedBy>
  <cp:revision>7</cp:revision>
  <dcterms:created xsi:type="dcterms:W3CDTF">2017-10-17T13:43:00Z</dcterms:created>
  <dcterms:modified xsi:type="dcterms:W3CDTF">2017-12-01T11:45:00Z</dcterms:modified>
</cp:coreProperties>
</file>