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216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6521"/>
        <w:gridCol w:w="4677"/>
      </w:tblGrid>
      <w:tr w:rsidR="008C0A78" w:rsidTr="006C0A48">
        <w:trPr>
          <w:trHeight w:val="841"/>
        </w:trPr>
        <w:tc>
          <w:tcPr>
            <w:tcW w:w="1668" w:type="dxa"/>
            <w:vAlign w:val="center"/>
          </w:tcPr>
          <w:p w:rsidR="008C0A78" w:rsidRDefault="008C0A78" w:rsidP="006C0A48">
            <w:pPr>
              <w:jc w:val="center"/>
            </w:pPr>
            <w:r w:rsidRPr="00F10525">
              <w:rPr>
                <w:rFonts w:ascii="Arial" w:hAnsi="Arial" w:cs="Arial"/>
                <w:b/>
                <w:sz w:val="24"/>
                <w:szCs w:val="24"/>
              </w:rPr>
              <w:t>Kontrolní orgán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0A78" w:rsidRPr="00831DA7" w:rsidRDefault="00744538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Druh kontroly</w:t>
            </w:r>
          </w:p>
        </w:tc>
        <w:tc>
          <w:tcPr>
            <w:tcW w:w="6521" w:type="dxa"/>
            <w:vAlign w:val="center"/>
          </w:tcPr>
          <w:p w:rsidR="008C0A78" w:rsidRPr="00831DA7" w:rsidRDefault="008C0A78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A7">
              <w:rPr>
                <w:rFonts w:ascii="Arial" w:hAnsi="Arial" w:cs="Arial"/>
                <w:b/>
                <w:sz w:val="24"/>
                <w:szCs w:val="24"/>
              </w:rPr>
              <w:t>Předmět kontroly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8C0A78" w:rsidRPr="00831DA7" w:rsidRDefault="00744538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Kontrolované osoby</w:t>
            </w:r>
          </w:p>
        </w:tc>
      </w:tr>
      <w:tr w:rsidR="00BE7328" w:rsidTr="00643920">
        <w:trPr>
          <w:trHeight w:val="982"/>
        </w:trPr>
        <w:tc>
          <w:tcPr>
            <w:tcW w:w="1668" w:type="dxa"/>
            <w:vAlign w:val="center"/>
          </w:tcPr>
          <w:p w:rsidR="00BE7328" w:rsidRPr="00D25727" w:rsidRDefault="00BE7328" w:rsidP="006C0A48">
            <w:pPr>
              <w:jc w:val="center"/>
              <w:rPr>
                <w:rFonts w:ascii="Arial" w:hAnsi="Arial" w:cs="Arial"/>
              </w:rPr>
            </w:pPr>
            <w:r w:rsidRPr="00D25727">
              <w:rPr>
                <w:rFonts w:ascii="Arial" w:hAnsi="Arial" w:cs="Arial"/>
              </w:rPr>
              <w:t>MPSV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7328" w:rsidRPr="00D25727" w:rsidRDefault="00643920" w:rsidP="006C0A48">
            <w:pPr>
              <w:jc w:val="center"/>
              <w:rPr>
                <w:rFonts w:ascii="Arial" w:hAnsi="Arial" w:cs="Arial"/>
              </w:rPr>
            </w:pPr>
            <w:r w:rsidRPr="00643920">
              <w:rPr>
                <w:rFonts w:ascii="Arial" w:hAnsi="Arial" w:cs="Arial"/>
              </w:rPr>
              <w:t>Interní kontrola v rámci rezortu MPSV</w:t>
            </w:r>
          </w:p>
        </w:tc>
        <w:tc>
          <w:tcPr>
            <w:tcW w:w="6521" w:type="dxa"/>
            <w:vAlign w:val="center"/>
          </w:tcPr>
          <w:p w:rsidR="00BE7328" w:rsidRPr="00D25727" w:rsidRDefault="00562D2C" w:rsidP="00562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Odvolací agenda nepojistných sociálních dávek</w:t>
            </w:r>
          </w:p>
        </w:tc>
        <w:tc>
          <w:tcPr>
            <w:tcW w:w="4677" w:type="dxa"/>
            <w:vAlign w:val="center"/>
          </w:tcPr>
          <w:p w:rsidR="00BE7328" w:rsidRPr="002D1E05" w:rsidRDefault="00040ECE" w:rsidP="00040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Oddělení odb. 91 MPSV</w:t>
            </w:r>
          </w:p>
        </w:tc>
      </w:tr>
      <w:tr w:rsidR="006C0A48" w:rsidTr="0012070D">
        <w:tc>
          <w:tcPr>
            <w:tcW w:w="1668" w:type="dxa"/>
            <w:shd w:val="clear" w:color="auto" w:fill="FFFF00"/>
          </w:tcPr>
          <w:p w:rsidR="006C0A48" w:rsidRPr="003E33CA" w:rsidRDefault="006C0A48" w:rsidP="00831D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BE7328" w:rsidTr="006C0A48">
        <w:tc>
          <w:tcPr>
            <w:tcW w:w="1668" w:type="dxa"/>
            <w:vAlign w:val="center"/>
          </w:tcPr>
          <w:p w:rsidR="00BE7328" w:rsidRPr="00831DA7" w:rsidRDefault="00BE7328" w:rsidP="006C0A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1DA7">
              <w:rPr>
                <w:rFonts w:ascii="Arial" w:hAnsi="Arial" w:cs="Arial"/>
                <w:b/>
              </w:rPr>
              <w:t>Počet kontrol celkem</w:t>
            </w:r>
          </w:p>
        </w:tc>
        <w:tc>
          <w:tcPr>
            <w:tcW w:w="13182" w:type="dxa"/>
            <w:gridSpan w:val="3"/>
            <w:vAlign w:val="center"/>
          </w:tcPr>
          <w:p w:rsidR="00BE7328" w:rsidRPr="00AF1433" w:rsidRDefault="00134A61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</w:tr>
      <w:tr w:rsidR="006C0A48" w:rsidTr="006C0A48">
        <w:tc>
          <w:tcPr>
            <w:tcW w:w="1668" w:type="dxa"/>
            <w:shd w:val="clear" w:color="auto" w:fill="FFFF00"/>
            <w:vAlign w:val="center"/>
          </w:tcPr>
          <w:p w:rsidR="006C0A48" w:rsidRPr="003E33CA" w:rsidRDefault="006C0A48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2D1E05" w:rsidTr="006C0A48">
        <w:tc>
          <w:tcPr>
            <w:tcW w:w="1668" w:type="dxa"/>
            <w:vAlign w:val="center"/>
          </w:tcPr>
          <w:p w:rsidR="002D1E05" w:rsidRPr="002E3FF3" w:rsidRDefault="002D1E05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984" w:type="dxa"/>
            <w:vAlign w:val="center"/>
          </w:tcPr>
          <w:p w:rsidR="002D1E05" w:rsidRPr="00F067AB" w:rsidRDefault="002D1E05" w:rsidP="006C0A48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Obecné shrnutí</w:t>
            </w: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vAlign w:val="center"/>
          </w:tcPr>
          <w:p w:rsidR="002D1E05" w:rsidRPr="00F067AB" w:rsidRDefault="00562D2C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zjištěných nedostatků.</w:t>
            </w:r>
          </w:p>
        </w:tc>
      </w:tr>
      <w:tr w:rsidR="006C0A48" w:rsidTr="006C0A48">
        <w:tc>
          <w:tcPr>
            <w:tcW w:w="1668" w:type="dxa"/>
            <w:shd w:val="clear" w:color="auto" w:fill="FFFF00"/>
            <w:vAlign w:val="center"/>
          </w:tcPr>
          <w:p w:rsidR="006C0A48" w:rsidRPr="003E33CA" w:rsidRDefault="006C0A48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6C0A48" w:rsidRPr="00F067AB" w:rsidRDefault="006C0A48" w:rsidP="006C0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2D1E05" w:rsidTr="006C0A48">
        <w:tc>
          <w:tcPr>
            <w:tcW w:w="1668" w:type="dxa"/>
            <w:vAlign w:val="center"/>
          </w:tcPr>
          <w:p w:rsidR="002D1E05" w:rsidRPr="003E33CA" w:rsidRDefault="002D1E05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984" w:type="dxa"/>
            <w:vAlign w:val="center"/>
          </w:tcPr>
          <w:p w:rsidR="002D1E05" w:rsidRPr="00F067AB" w:rsidRDefault="002D1E05" w:rsidP="006C0A48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Nejzávažnější nedostatky</w:t>
            </w: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vAlign w:val="center"/>
          </w:tcPr>
          <w:p w:rsidR="002D1E05" w:rsidRPr="00F067AB" w:rsidRDefault="00643920" w:rsidP="00D2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30B7C" w:rsidRDefault="00030B7C" w:rsidP="00586F84">
      <w:pPr>
        <w:spacing w:after="0"/>
        <w:rPr>
          <w:rFonts w:ascii="Arial" w:hAnsi="Arial" w:cs="Arial"/>
          <w:sz w:val="4"/>
          <w:szCs w:val="4"/>
        </w:rPr>
      </w:pPr>
    </w:p>
    <w:p w:rsidR="00643920" w:rsidRDefault="00643920" w:rsidP="00586F84">
      <w:pPr>
        <w:spacing w:after="0"/>
        <w:rPr>
          <w:rFonts w:ascii="Arial" w:hAnsi="Arial" w:cs="Arial"/>
          <w:sz w:val="4"/>
          <w:szCs w:val="4"/>
        </w:rPr>
      </w:pPr>
    </w:p>
    <w:p w:rsidR="00040ECE" w:rsidRPr="00643920" w:rsidRDefault="00040ECE" w:rsidP="0058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Odb. 91 MPSV – odbor </w:t>
      </w:r>
      <w:r w:rsidRPr="00040ECE">
        <w:rPr>
          <w:rFonts w:ascii="Arial" w:hAnsi="Arial" w:cs="Arial"/>
        </w:rPr>
        <w:t>odvolání a správních činností nepojistných dávek</w:t>
      </w:r>
    </w:p>
    <w:sectPr w:rsidR="00040ECE" w:rsidRPr="00643920" w:rsidSect="00CE5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F0" w:rsidRDefault="000C0FF0" w:rsidP="002C2FDB">
      <w:pPr>
        <w:spacing w:after="0" w:line="240" w:lineRule="auto"/>
      </w:pPr>
      <w:r>
        <w:separator/>
      </w:r>
    </w:p>
  </w:endnote>
  <w:endnote w:type="continuationSeparator" w:id="0">
    <w:p w:rsidR="000C0FF0" w:rsidRDefault="000C0FF0" w:rsidP="002C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F0" w:rsidRDefault="000C0FF0" w:rsidP="002C2FDB">
      <w:pPr>
        <w:spacing w:after="0" w:line="240" w:lineRule="auto"/>
      </w:pPr>
      <w:r>
        <w:separator/>
      </w:r>
    </w:p>
  </w:footnote>
  <w:footnote w:type="continuationSeparator" w:id="0">
    <w:p w:rsidR="000C0FF0" w:rsidRDefault="000C0FF0" w:rsidP="002C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1"/>
    <w:rsid w:val="00030B7C"/>
    <w:rsid w:val="00034D40"/>
    <w:rsid w:val="00040ECE"/>
    <w:rsid w:val="000A2B1A"/>
    <w:rsid w:val="000B41FB"/>
    <w:rsid w:val="000C0FF0"/>
    <w:rsid w:val="000D41E0"/>
    <w:rsid w:val="00134A61"/>
    <w:rsid w:val="00137DFD"/>
    <w:rsid w:val="00146B2C"/>
    <w:rsid w:val="0015445B"/>
    <w:rsid w:val="001847AB"/>
    <w:rsid w:val="001A2512"/>
    <w:rsid w:val="00212A85"/>
    <w:rsid w:val="002166D9"/>
    <w:rsid w:val="00242987"/>
    <w:rsid w:val="002C17C0"/>
    <w:rsid w:val="002C2FDB"/>
    <w:rsid w:val="002D1E05"/>
    <w:rsid w:val="002E3FF3"/>
    <w:rsid w:val="002F754B"/>
    <w:rsid w:val="00397879"/>
    <w:rsid w:val="003A5306"/>
    <w:rsid w:val="003B60B7"/>
    <w:rsid w:val="003E33CA"/>
    <w:rsid w:val="004E72C7"/>
    <w:rsid w:val="005375B3"/>
    <w:rsid w:val="0054266D"/>
    <w:rsid w:val="00550012"/>
    <w:rsid w:val="00562D2C"/>
    <w:rsid w:val="00586F84"/>
    <w:rsid w:val="00594250"/>
    <w:rsid w:val="005C6A3D"/>
    <w:rsid w:val="005F5B7C"/>
    <w:rsid w:val="00643920"/>
    <w:rsid w:val="0065343B"/>
    <w:rsid w:val="006B2487"/>
    <w:rsid w:val="006C0A48"/>
    <w:rsid w:val="006F52A7"/>
    <w:rsid w:val="00744538"/>
    <w:rsid w:val="007454BD"/>
    <w:rsid w:val="007646C1"/>
    <w:rsid w:val="007759C7"/>
    <w:rsid w:val="007B5AE0"/>
    <w:rsid w:val="007B7204"/>
    <w:rsid w:val="007F3BB4"/>
    <w:rsid w:val="007F6521"/>
    <w:rsid w:val="00831DA7"/>
    <w:rsid w:val="008624DD"/>
    <w:rsid w:val="008721EC"/>
    <w:rsid w:val="00891B81"/>
    <w:rsid w:val="00897870"/>
    <w:rsid w:val="008C0A78"/>
    <w:rsid w:val="009025E8"/>
    <w:rsid w:val="00944202"/>
    <w:rsid w:val="0095133B"/>
    <w:rsid w:val="009C0B8F"/>
    <w:rsid w:val="00A10AB2"/>
    <w:rsid w:val="00AB4AB5"/>
    <w:rsid w:val="00AF1433"/>
    <w:rsid w:val="00B516EA"/>
    <w:rsid w:val="00BC0434"/>
    <w:rsid w:val="00BE0A17"/>
    <w:rsid w:val="00BE7328"/>
    <w:rsid w:val="00C01B1D"/>
    <w:rsid w:val="00C830CC"/>
    <w:rsid w:val="00CA2A7B"/>
    <w:rsid w:val="00CA64C2"/>
    <w:rsid w:val="00CC6192"/>
    <w:rsid w:val="00CE5097"/>
    <w:rsid w:val="00D052E9"/>
    <w:rsid w:val="00D25727"/>
    <w:rsid w:val="00D269A6"/>
    <w:rsid w:val="00D55247"/>
    <w:rsid w:val="00D75BCE"/>
    <w:rsid w:val="00DA2118"/>
    <w:rsid w:val="00DD4571"/>
    <w:rsid w:val="00DF7633"/>
    <w:rsid w:val="00E006C8"/>
    <w:rsid w:val="00E72D26"/>
    <w:rsid w:val="00E92523"/>
    <w:rsid w:val="00EC3668"/>
    <w:rsid w:val="00EE6845"/>
    <w:rsid w:val="00F067AB"/>
    <w:rsid w:val="00F10525"/>
    <w:rsid w:val="00F44771"/>
    <w:rsid w:val="00F62F43"/>
    <w:rsid w:val="00F93158"/>
    <w:rsid w:val="00FA3EBB"/>
    <w:rsid w:val="00FC01B0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77B1A"/>
  <w15:docId w15:val="{A157B13E-8CB0-497E-BEA4-8D204A30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DB"/>
  </w:style>
  <w:style w:type="paragraph" w:styleId="Zpat">
    <w:name w:val="footer"/>
    <w:basedOn w:val="Normln"/>
    <w:link w:val="Zpat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ED17-2FDC-414F-BC22-C027CB5D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DixovaM</dc:creator>
  <cp:lastModifiedBy>Zach Jaroslava Ing. (MPSV)</cp:lastModifiedBy>
  <cp:revision>2</cp:revision>
  <cp:lastPrinted>2016-01-18T07:20:00Z</cp:lastPrinted>
  <dcterms:created xsi:type="dcterms:W3CDTF">2019-02-12T10:51:00Z</dcterms:created>
  <dcterms:modified xsi:type="dcterms:W3CDTF">2019-02-12T10:51:00Z</dcterms:modified>
</cp:coreProperties>
</file>