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leftFromText="141" w:rightFromText="141" w:vertAnchor="page" w:horzAnchor="margin" w:tblpY="1216"/>
        <w:tblW w:w="14850" w:type="dxa"/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6521"/>
        <w:gridCol w:w="4677"/>
      </w:tblGrid>
      <w:tr w:rsidR="008C0A78" w:rsidTr="006C0A48">
        <w:trPr>
          <w:trHeight w:val="841"/>
        </w:trPr>
        <w:tc>
          <w:tcPr>
            <w:tcW w:w="1668" w:type="dxa"/>
            <w:vAlign w:val="center"/>
          </w:tcPr>
          <w:p w:rsidR="008C0A78" w:rsidRDefault="008C0A78" w:rsidP="006C0A48">
            <w:pPr>
              <w:jc w:val="center"/>
            </w:pPr>
            <w:r w:rsidRPr="00F10525">
              <w:rPr>
                <w:rFonts w:ascii="Arial" w:hAnsi="Arial" w:cs="Arial"/>
                <w:b/>
                <w:sz w:val="24"/>
                <w:szCs w:val="24"/>
              </w:rPr>
              <w:t>Kontrolní orgán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C0A78" w:rsidRPr="00831DA7" w:rsidRDefault="00744538" w:rsidP="006C0A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Druh kontroly</w:t>
            </w:r>
          </w:p>
        </w:tc>
        <w:tc>
          <w:tcPr>
            <w:tcW w:w="6521" w:type="dxa"/>
            <w:vAlign w:val="center"/>
          </w:tcPr>
          <w:p w:rsidR="008C0A78" w:rsidRPr="00831DA7" w:rsidRDefault="008C0A78" w:rsidP="006C0A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1DA7">
              <w:rPr>
                <w:rFonts w:ascii="Arial" w:hAnsi="Arial" w:cs="Arial"/>
                <w:b/>
                <w:sz w:val="24"/>
                <w:szCs w:val="24"/>
              </w:rPr>
              <w:t>Předmět kontroly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:rsidR="008C0A78" w:rsidRPr="00831DA7" w:rsidRDefault="00744538" w:rsidP="006C0A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Kontrolované osoby</w:t>
            </w:r>
          </w:p>
        </w:tc>
      </w:tr>
      <w:tr w:rsidR="00BE7328" w:rsidTr="006C0A48">
        <w:trPr>
          <w:trHeight w:val="610"/>
        </w:trPr>
        <w:tc>
          <w:tcPr>
            <w:tcW w:w="1668" w:type="dxa"/>
            <w:vAlign w:val="center"/>
          </w:tcPr>
          <w:p w:rsidR="00BE7328" w:rsidRPr="00D25727" w:rsidRDefault="00BE7328" w:rsidP="006C0A48">
            <w:pPr>
              <w:jc w:val="center"/>
              <w:rPr>
                <w:rFonts w:ascii="Arial" w:hAnsi="Arial" w:cs="Arial"/>
              </w:rPr>
            </w:pPr>
            <w:r w:rsidRPr="00D25727">
              <w:rPr>
                <w:rFonts w:ascii="Arial" w:hAnsi="Arial" w:cs="Arial"/>
              </w:rPr>
              <w:t>MPSV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E7328" w:rsidRPr="00D25727" w:rsidRDefault="00BE7328" w:rsidP="006C0A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Vnější kontrola</w:t>
            </w:r>
          </w:p>
        </w:tc>
        <w:tc>
          <w:tcPr>
            <w:tcW w:w="6521" w:type="dxa"/>
            <w:vAlign w:val="center"/>
          </w:tcPr>
          <w:p w:rsidR="00BE7328" w:rsidRPr="00D25727" w:rsidRDefault="00BE7328" w:rsidP="006C0A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Inspekce poskytování sociálních služeb</w:t>
            </w:r>
          </w:p>
        </w:tc>
        <w:tc>
          <w:tcPr>
            <w:tcW w:w="4677" w:type="dxa"/>
            <w:vAlign w:val="center"/>
          </w:tcPr>
          <w:p w:rsidR="00BE7328" w:rsidRPr="002D1E05" w:rsidRDefault="00BE7328" w:rsidP="006C0A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Vybraní poskytovatelé sociálních služeb</w:t>
            </w:r>
          </w:p>
        </w:tc>
      </w:tr>
      <w:tr w:rsidR="006C0A48" w:rsidTr="0012070D">
        <w:tc>
          <w:tcPr>
            <w:tcW w:w="1668" w:type="dxa"/>
            <w:shd w:val="clear" w:color="auto" w:fill="FFFF00"/>
          </w:tcPr>
          <w:p w:rsidR="006C0A48" w:rsidRPr="003E33CA" w:rsidRDefault="006C0A48" w:rsidP="00831DA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984" w:type="dxa"/>
            <w:shd w:val="clear" w:color="auto" w:fill="FFFF00"/>
          </w:tcPr>
          <w:p w:rsidR="006C0A48" w:rsidRPr="00F067AB" w:rsidRDefault="006C0A48" w:rsidP="00831DA7">
            <w:pPr>
              <w:rPr>
                <w:rFonts w:ascii="Arial" w:hAnsi="Arial" w:cs="Arial"/>
              </w:rPr>
            </w:pPr>
          </w:p>
        </w:tc>
        <w:tc>
          <w:tcPr>
            <w:tcW w:w="11198" w:type="dxa"/>
            <w:gridSpan w:val="2"/>
            <w:shd w:val="clear" w:color="auto" w:fill="FFFF00"/>
          </w:tcPr>
          <w:p w:rsidR="006C0A48" w:rsidRPr="00F067AB" w:rsidRDefault="006C0A48" w:rsidP="00831DA7">
            <w:pPr>
              <w:rPr>
                <w:rFonts w:ascii="Arial" w:hAnsi="Arial" w:cs="Arial"/>
              </w:rPr>
            </w:pPr>
          </w:p>
        </w:tc>
      </w:tr>
      <w:tr w:rsidR="00BE7328" w:rsidTr="006C0A48">
        <w:tc>
          <w:tcPr>
            <w:tcW w:w="1668" w:type="dxa"/>
            <w:vAlign w:val="center"/>
          </w:tcPr>
          <w:p w:rsidR="00BE7328" w:rsidRPr="00831DA7" w:rsidRDefault="00BE7328" w:rsidP="006C0A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31DA7">
              <w:rPr>
                <w:rFonts w:ascii="Arial" w:hAnsi="Arial" w:cs="Arial"/>
                <w:b/>
              </w:rPr>
              <w:t>Počet kontrol celkem</w:t>
            </w:r>
          </w:p>
        </w:tc>
        <w:tc>
          <w:tcPr>
            <w:tcW w:w="13182" w:type="dxa"/>
            <w:gridSpan w:val="3"/>
            <w:vAlign w:val="center"/>
          </w:tcPr>
          <w:p w:rsidR="00BE7328" w:rsidRPr="00AF1433" w:rsidRDefault="002673C0" w:rsidP="006C0A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</w:t>
            </w:r>
            <w:bookmarkStart w:id="0" w:name="_GoBack"/>
            <w:bookmarkEnd w:id="0"/>
          </w:p>
        </w:tc>
      </w:tr>
      <w:tr w:rsidR="006C0A48" w:rsidTr="006C0A48">
        <w:tc>
          <w:tcPr>
            <w:tcW w:w="1668" w:type="dxa"/>
            <w:shd w:val="clear" w:color="auto" w:fill="FFFF00"/>
            <w:vAlign w:val="center"/>
          </w:tcPr>
          <w:p w:rsidR="006C0A48" w:rsidRPr="003E33CA" w:rsidRDefault="006C0A48" w:rsidP="006C0A48">
            <w:pPr>
              <w:tabs>
                <w:tab w:val="left" w:pos="1290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84" w:type="dxa"/>
            <w:shd w:val="clear" w:color="auto" w:fill="FFFF00"/>
          </w:tcPr>
          <w:p w:rsidR="006C0A48" w:rsidRPr="00F067AB" w:rsidRDefault="006C0A48" w:rsidP="00831DA7">
            <w:pPr>
              <w:rPr>
                <w:rFonts w:ascii="Arial" w:hAnsi="Arial" w:cs="Arial"/>
              </w:rPr>
            </w:pPr>
          </w:p>
        </w:tc>
        <w:tc>
          <w:tcPr>
            <w:tcW w:w="11198" w:type="dxa"/>
            <w:gridSpan w:val="2"/>
            <w:tcBorders>
              <w:right w:val="single" w:sz="4" w:space="0" w:color="auto"/>
            </w:tcBorders>
            <w:shd w:val="clear" w:color="auto" w:fill="FFFF00"/>
          </w:tcPr>
          <w:p w:rsidR="006C0A48" w:rsidRPr="00F067AB" w:rsidRDefault="006C0A48" w:rsidP="00831DA7">
            <w:pPr>
              <w:rPr>
                <w:rFonts w:ascii="Arial" w:hAnsi="Arial" w:cs="Arial"/>
              </w:rPr>
            </w:pPr>
          </w:p>
        </w:tc>
      </w:tr>
      <w:tr w:rsidR="002D1E05" w:rsidTr="006C0A48">
        <w:tc>
          <w:tcPr>
            <w:tcW w:w="1668" w:type="dxa"/>
            <w:vAlign w:val="center"/>
          </w:tcPr>
          <w:p w:rsidR="002D1E05" w:rsidRPr="002E3FF3" w:rsidRDefault="002D1E05" w:rsidP="006C0A48">
            <w:pPr>
              <w:tabs>
                <w:tab w:val="left" w:pos="1290"/>
              </w:tabs>
              <w:jc w:val="center"/>
              <w:rPr>
                <w:rFonts w:ascii="Arial" w:hAnsi="Arial" w:cs="Arial"/>
                <w:b/>
              </w:rPr>
            </w:pPr>
            <w:r w:rsidRPr="002E3FF3">
              <w:rPr>
                <w:rFonts w:ascii="Arial" w:hAnsi="Arial" w:cs="Arial"/>
                <w:b/>
              </w:rPr>
              <w:t>Výsledek kontrol</w:t>
            </w:r>
          </w:p>
        </w:tc>
        <w:tc>
          <w:tcPr>
            <w:tcW w:w="1984" w:type="dxa"/>
            <w:vAlign w:val="center"/>
          </w:tcPr>
          <w:p w:rsidR="002D1E05" w:rsidRPr="00F067AB" w:rsidRDefault="002D1E05" w:rsidP="006C0A48">
            <w:pPr>
              <w:jc w:val="center"/>
              <w:rPr>
                <w:rFonts w:ascii="Arial" w:hAnsi="Arial" w:cs="Arial"/>
              </w:rPr>
            </w:pPr>
            <w:r w:rsidRPr="002E3FF3">
              <w:rPr>
                <w:rFonts w:ascii="Arial" w:hAnsi="Arial" w:cs="Arial"/>
                <w:b/>
              </w:rPr>
              <w:t>Obecné shrnutí</w:t>
            </w:r>
          </w:p>
        </w:tc>
        <w:tc>
          <w:tcPr>
            <w:tcW w:w="11198" w:type="dxa"/>
            <w:gridSpan w:val="2"/>
            <w:tcBorders>
              <w:right w:val="single" w:sz="4" w:space="0" w:color="auto"/>
            </w:tcBorders>
            <w:vAlign w:val="center"/>
          </w:tcPr>
          <w:p w:rsidR="002D1E05" w:rsidRPr="00F067AB" w:rsidRDefault="008721EC" w:rsidP="006C0A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Zjištěny</w:t>
            </w:r>
            <w:r w:rsidR="005C6A3D">
              <w:rPr>
                <w:rFonts w:ascii="Arial" w:hAnsi="Arial" w:cs="Arial"/>
              </w:rPr>
              <w:t xml:space="preserve"> s</w:t>
            </w:r>
            <w:r w:rsidR="00BE7328">
              <w:rPr>
                <w:rFonts w:ascii="Arial" w:hAnsi="Arial" w:cs="Arial"/>
              </w:rPr>
              <w:t>právní delikt</w:t>
            </w:r>
            <w:r>
              <w:rPr>
                <w:rFonts w:ascii="Arial" w:hAnsi="Arial" w:cs="Arial"/>
              </w:rPr>
              <w:t>y</w:t>
            </w:r>
            <w:r w:rsidR="005C6A3D">
              <w:rPr>
                <w:rFonts w:ascii="Arial" w:hAnsi="Arial" w:cs="Arial"/>
              </w:rPr>
              <w:t xml:space="preserve"> dle zákona o sociálních službách.</w:t>
            </w:r>
          </w:p>
        </w:tc>
      </w:tr>
      <w:tr w:rsidR="006C0A48" w:rsidTr="006C0A48">
        <w:tc>
          <w:tcPr>
            <w:tcW w:w="1668" w:type="dxa"/>
            <w:shd w:val="clear" w:color="auto" w:fill="FFFF00"/>
            <w:vAlign w:val="center"/>
          </w:tcPr>
          <w:p w:rsidR="006C0A48" w:rsidRPr="003E33CA" w:rsidRDefault="006C0A48" w:rsidP="006C0A48">
            <w:pPr>
              <w:tabs>
                <w:tab w:val="left" w:pos="1290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84" w:type="dxa"/>
            <w:shd w:val="clear" w:color="auto" w:fill="FFFF00"/>
            <w:vAlign w:val="center"/>
          </w:tcPr>
          <w:p w:rsidR="006C0A48" w:rsidRPr="00F067AB" w:rsidRDefault="006C0A48" w:rsidP="006C0A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98" w:type="dxa"/>
            <w:gridSpan w:val="2"/>
            <w:tcBorders>
              <w:right w:val="single" w:sz="4" w:space="0" w:color="auto"/>
            </w:tcBorders>
            <w:shd w:val="clear" w:color="auto" w:fill="FFFF00"/>
          </w:tcPr>
          <w:p w:rsidR="006C0A48" w:rsidRPr="00F067AB" w:rsidRDefault="006C0A48" w:rsidP="00831DA7">
            <w:pPr>
              <w:rPr>
                <w:rFonts w:ascii="Arial" w:hAnsi="Arial" w:cs="Arial"/>
              </w:rPr>
            </w:pPr>
          </w:p>
        </w:tc>
      </w:tr>
      <w:tr w:rsidR="002D1E05" w:rsidTr="006C0A48">
        <w:tc>
          <w:tcPr>
            <w:tcW w:w="1668" w:type="dxa"/>
            <w:vAlign w:val="center"/>
          </w:tcPr>
          <w:p w:rsidR="002D1E05" w:rsidRPr="003E33CA" w:rsidRDefault="002D1E05" w:rsidP="006C0A48">
            <w:pPr>
              <w:tabs>
                <w:tab w:val="left" w:pos="1290"/>
              </w:tabs>
              <w:jc w:val="center"/>
              <w:rPr>
                <w:rFonts w:ascii="Arial" w:hAnsi="Arial" w:cs="Arial"/>
                <w:color w:val="FF0000"/>
              </w:rPr>
            </w:pPr>
            <w:r w:rsidRPr="002E3FF3">
              <w:rPr>
                <w:rFonts w:ascii="Arial" w:hAnsi="Arial" w:cs="Arial"/>
                <w:b/>
              </w:rPr>
              <w:t>Výsledek kontrol</w:t>
            </w:r>
          </w:p>
        </w:tc>
        <w:tc>
          <w:tcPr>
            <w:tcW w:w="1984" w:type="dxa"/>
            <w:vAlign w:val="center"/>
          </w:tcPr>
          <w:p w:rsidR="002D1E05" w:rsidRPr="00F067AB" w:rsidRDefault="002D1E05" w:rsidP="006C0A48">
            <w:pPr>
              <w:jc w:val="center"/>
              <w:rPr>
                <w:rFonts w:ascii="Arial" w:hAnsi="Arial" w:cs="Arial"/>
              </w:rPr>
            </w:pPr>
            <w:r w:rsidRPr="002E3FF3">
              <w:rPr>
                <w:rFonts w:ascii="Arial" w:hAnsi="Arial" w:cs="Arial"/>
                <w:b/>
              </w:rPr>
              <w:t>Nejzávažnější nedostatky</w:t>
            </w:r>
          </w:p>
        </w:tc>
        <w:tc>
          <w:tcPr>
            <w:tcW w:w="11198" w:type="dxa"/>
            <w:gridSpan w:val="2"/>
            <w:tcBorders>
              <w:right w:val="single" w:sz="4" w:space="0" w:color="auto"/>
            </w:tcBorders>
            <w:vAlign w:val="center"/>
          </w:tcPr>
          <w:p w:rsidR="002D1E05" w:rsidRPr="00F067AB" w:rsidRDefault="00E72D26" w:rsidP="00D257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:rsidR="00030B7C" w:rsidRPr="007F3BB4" w:rsidRDefault="00030B7C" w:rsidP="00586F84">
      <w:pPr>
        <w:spacing w:after="0"/>
        <w:rPr>
          <w:rFonts w:ascii="Arial" w:hAnsi="Arial" w:cs="Arial"/>
          <w:sz w:val="4"/>
          <w:szCs w:val="4"/>
        </w:rPr>
      </w:pPr>
    </w:p>
    <w:sectPr w:rsidR="00030B7C" w:rsidRPr="007F3BB4" w:rsidSect="00CE50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434" w:rsidRDefault="00BC0434" w:rsidP="002C2FDB">
      <w:pPr>
        <w:spacing w:after="0" w:line="240" w:lineRule="auto"/>
      </w:pPr>
      <w:r>
        <w:separator/>
      </w:r>
    </w:p>
  </w:endnote>
  <w:endnote w:type="continuationSeparator" w:id="0">
    <w:p w:rsidR="00BC0434" w:rsidRDefault="00BC0434" w:rsidP="002C2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434" w:rsidRDefault="00BC0434" w:rsidP="002C2FDB">
      <w:pPr>
        <w:spacing w:after="0" w:line="240" w:lineRule="auto"/>
      </w:pPr>
      <w:r>
        <w:separator/>
      </w:r>
    </w:p>
  </w:footnote>
  <w:footnote w:type="continuationSeparator" w:id="0">
    <w:p w:rsidR="00BC0434" w:rsidRDefault="00BC0434" w:rsidP="002C2F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521"/>
    <w:rsid w:val="00030B7C"/>
    <w:rsid w:val="00034D40"/>
    <w:rsid w:val="000A2B1A"/>
    <w:rsid w:val="000B41FB"/>
    <w:rsid w:val="000D41E0"/>
    <w:rsid w:val="00137DFD"/>
    <w:rsid w:val="00146B2C"/>
    <w:rsid w:val="0015445B"/>
    <w:rsid w:val="001847AB"/>
    <w:rsid w:val="001A2512"/>
    <w:rsid w:val="00212A85"/>
    <w:rsid w:val="002166D9"/>
    <w:rsid w:val="00242987"/>
    <w:rsid w:val="002673C0"/>
    <w:rsid w:val="002C17C0"/>
    <w:rsid w:val="002C2FDB"/>
    <w:rsid w:val="002D1E05"/>
    <w:rsid w:val="002E3FF3"/>
    <w:rsid w:val="002F754B"/>
    <w:rsid w:val="00397879"/>
    <w:rsid w:val="003A5306"/>
    <w:rsid w:val="003B60B7"/>
    <w:rsid w:val="003E33CA"/>
    <w:rsid w:val="004E72C7"/>
    <w:rsid w:val="005375B3"/>
    <w:rsid w:val="0054266D"/>
    <w:rsid w:val="00550012"/>
    <w:rsid w:val="00586F84"/>
    <w:rsid w:val="00594250"/>
    <w:rsid w:val="005C6A3D"/>
    <w:rsid w:val="005F5B7C"/>
    <w:rsid w:val="0065343B"/>
    <w:rsid w:val="006B2487"/>
    <w:rsid w:val="006C0A48"/>
    <w:rsid w:val="006F52A7"/>
    <w:rsid w:val="00744538"/>
    <w:rsid w:val="007454BD"/>
    <w:rsid w:val="007646C1"/>
    <w:rsid w:val="007759C7"/>
    <w:rsid w:val="007B5AE0"/>
    <w:rsid w:val="007F3BB4"/>
    <w:rsid w:val="007F6521"/>
    <w:rsid w:val="00831DA7"/>
    <w:rsid w:val="008624DD"/>
    <w:rsid w:val="008721EC"/>
    <w:rsid w:val="00891B81"/>
    <w:rsid w:val="00897870"/>
    <w:rsid w:val="008C0A78"/>
    <w:rsid w:val="00944202"/>
    <w:rsid w:val="0095133B"/>
    <w:rsid w:val="00A10AB2"/>
    <w:rsid w:val="00AB4AB5"/>
    <w:rsid w:val="00AC7A4C"/>
    <w:rsid w:val="00AF1433"/>
    <w:rsid w:val="00B516EA"/>
    <w:rsid w:val="00BC0434"/>
    <w:rsid w:val="00BE0A17"/>
    <w:rsid w:val="00BE7328"/>
    <w:rsid w:val="00C01B1D"/>
    <w:rsid w:val="00C830CC"/>
    <w:rsid w:val="00CA2A7B"/>
    <w:rsid w:val="00CA64C2"/>
    <w:rsid w:val="00CC6192"/>
    <w:rsid w:val="00CE5097"/>
    <w:rsid w:val="00D052E9"/>
    <w:rsid w:val="00D25727"/>
    <w:rsid w:val="00D269A6"/>
    <w:rsid w:val="00D55247"/>
    <w:rsid w:val="00D75BCE"/>
    <w:rsid w:val="00DA2118"/>
    <w:rsid w:val="00DD4571"/>
    <w:rsid w:val="00DF7633"/>
    <w:rsid w:val="00E006C8"/>
    <w:rsid w:val="00E72D26"/>
    <w:rsid w:val="00E92523"/>
    <w:rsid w:val="00EC3668"/>
    <w:rsid w:val="00EE6845"/>
    <w:rsid w:val="00F067AB"/>
    <w:rsid w:val="00F10525"/>
    <w:rsid w:val="00F44771"/>
    <w:rsid w:val="00F62F43"/>
    <w:rsid w:val="00F93158"/>
    <w:rsid w:val="00FC01B0"/>
    <w:rsid w:val="00FC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BE4D9E6"/>
  <w15:docId w15:val="{17991373-16FB-4B3C-BA6A-34551219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F6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C2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2FDB"/>
  </w:style>
  <w:style w:type="paragraph" w:styleId="Zpat">
    <w:name w:val="footer"/>
    <w:basedOn w:val="Normln"/>
    <w:link w:val="ZpatChar"/>
    <w:uiPriority w:val="99"/>
    <w:unhideWhenUsed/>
    <w:rsid w:val="002C2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2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096E0-FC13-4144-AC57-CF43E1D55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DixovaM</dc:creator>
  <cp:lastModifiedBy>Zach Jaroslava Ing. (MPSV)</cp:lastModifiedBy>
  <cp:revision>3</cp:revision>
  <cp:lastPrinted>2016-01-18T07:20:00Z</cp:lastPrinted>
  <dcterms:created xsi:type="dcterms:W3CDTF">2019-02-12T08:54:00Z</dcterms:created>
  <dcterms:modified xsi:type="dcterms:W3CDTF">2019-02-15T11:58:00Z</dcterms:modified>
</cp:coreProperties>
</file>