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345B3BA6" w14:textId="078223C5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0E5C0397" w:rsidR="00B67E60" w:rsidRPr="00966E3A" w:rsidRDefault="008B5D3C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>
        <w:rPr>
          <w:rFonts w:asciiTheme="majorHAnsi" w:hAnsiTheme="majorHAnsi" w:cs="MyriadPro-Black"/>
          <w:caps/>
          <w:sz w:val="36"/>
          <w:szCs w:val="36"/>
        </w:rPr>
        <w:t xml:space="preserve">NÁKUP NÍZKOEMISNÍCH VOZIDEL PRO </w:t>
      </w:r>
      <w:r w:rsidR="00DB220F">
        <w:rPr>
          <w:rFonts w:asciiTheme="majorHAnsi" w:hAnsiTheme="majorHAnsi" w:cs="MyriadPro-Black"/>
          <w:caps/>
          <w:sz w:val="36"/>
          <w:szCs w:val="36"/>
        </w:rPr>
        <w:t xml:space="preserve">sociální </w:t>
      </w:r>
      <w:r>
        <w:rPr>
          <w:rFonts w:asciiTheme="majorHAnsi" w:hAnsiTheme="majorHAnsi" w:cs="MyriadPro-Black"/>
          <w:caps/>
          <w:sz w:val="36"/>
          <w:szCs w:val="36"/>
        </w:rPr>
        <w:t xml:space="preserve">SLUŽBY </w:t>
      </w:r>
      <w:bookmarkEnd w:id="1"/>
    </w:p>
    <w:p w14:paraId="7803F9C2" w14:textId="609BC645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</w:t>
      </w:r>
      <w:r w:rsidRPr="00306564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. </w:t>
      </w:r>
      <w:r w:rsidR="008B5D3C" w:rsidRPr="00306564">
        <w:rPr>
          <w:rFonts w:asciiTheme="majorHAnsi" w:hAnsiTheme="majorHAnsi" w:cs="MyriadPro-Black"/>
          <w:caps/>
          <w:color w:val="A6A6A6"/>
          <w:sz w:val="32"/>
          <w:szCs w:val="32"/>
        </w:rPr>
        <w:t>31</w:t>
      </w:r>
      <w:r w:rsidRPr="00306564">
        <w:rPr>
          <w:rFonts w:asciiTheme="majorHAnsi" w:hAnsiTheme="majorHAnsi" w:cs="MyriadPro-Black"/>
          <w:caps/>
          <w:color w:val="A6A6A6"/>
          <w:sz w:val="32"/>
          <w:szCs w:val="32"/>
        </w:rPr>
        <w:t>_22_0</w:t>
      </w:r>
      <w:r w:rsidR="008B5D3C" w:rsidRPr="00306564">
        <w:rPr>
          <w:rFonts w:asciiTheme="majorHAnsi" w:hAnsiTheme="majorHAnsi" w:cs="MyriadPro-Black"/>
          <w:caps/>
          <w:color w:val="A6A6A6"/>
          <w:sz w:val="32"/>
          <w:szCs w:val="32"/>
        </w:rPr>
        <w:t>19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75831C89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8550C9">
        <w:rPr>
          <w:rFonts w:asciiTheme="majorHAnsi" w:hAnsiTheme="majorHAnsi" w:cs="MyriadPro-Black"/>
          <w:caps/>
          <w:sz w:val="40"/>
          <w:szCs w:val="40"/>
        </w:rPr>
        <w:t>5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1.0</w:t>
      </w:r>
      <w:r w:rsidR="008332B7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3AC5A758" w:rsidR="00BD06A9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F0B18">
        <w:rPr>
          <w:rFonts w:asciiTheme="majorHAnsi" w:hAnsiTheme="majorHAnsi" w:cs="MyriadPro-Black"/>
          <w:caps/>
          <w:sz w:val="32"/>
          <w:szCs w:val="40"/>
        </w:rPr>
        <w:t>9</w:t>
      </w:r>
      <w:r w:rsidR="00B67E60" w:rsidRPr="00CE0984">
        <w:rPr>
          <w:rFonts w:asciiTheme="majorHAnsi" w:hAnsiTheme="majorHAnsi" w:cs="MyriadPro-Black"/>
          <w:caps/>
          <w:sz w:val="32"/>
          <w:szCs w:val="40"/>
        </w:rPr>
        <w:t>.</w:t>
      </w:r>
      <w:r w:rsidR="008332B7" w:rsidRPr="00CE0984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6B3FAE">
        <w:rPr>
          <w:rFonts w:asciiTheme="majorHAnsi" w:hAnsiTheme="majorHAnsi" w:cs="MyriadPro-Black"/>
          <w:caps/>
          <w:sz w:val="32"/>
          <w:szCs w:val="40"/>
        </w:rPr>
        <w:t>1</w:t>
      </w:r>
      <w:r w:rsidR="00EA19D2">
        <w:rPr>
          <w:rFonts w:asciiTheme="majorHAnsi" w:hAnsiTheme="majorHAnsi" w:cs="MyriadPro-Black"/>
          <w:caps/>
          <w:sz w:val="32"/>
          <w:szCs w:val="40"/>
        </w:rPr>
        <w:t>1</w:t>
      </w:r>
      <w:r w:rsidR="00F274F6" w:rsidRPr="00CE0984">
        <w:rPr>
          <w:rFonts w:asciiTheme="majorHAnsi" w:hAnsiTheme="majorHAnsi" w:cs="MyriadPro-Black"/>
          <w:caps/>
          <w:sz w:val="32"/>
          <w:szCs w:val="40"/>
        </w:rPr>
        <w:t>. 2022</w:t>
      </w:r>
    </w:p>
    <w:p w14:paraId="415D54E4" w14:textId="78869C5C" w:rsidR="00536526" w:rsidRDefault="00536526">
      <w:pPr>
        <w:spacing w:after="200" w:line="276" w:lineRule="auto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</w:pPr>
      <w:r>
        <w:rPr>
          <w:rFonts w:asciiTheme="majorHAnsi" w:hAnsiTheme="majorHAnsi" w:cs="MyriadPro-Black"/>
          <w:caps/>
          <w:sz w:val="32"/>
          <w:szCs w:val="40"/>
        </w:rPr>
        <w:br w:type="page"/>
      </w:r>
    </w:p>
    <w:p w14:paraId="5F296643" w14:textId="77777777" w:rsidR="008550C9" w:rsidRPr="001B064E" w:rsidRDefault="008550C9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B3F6E70" w14:textId="4BB1C045" w:rsidR="00F467F1" w:rsidRDefault="00357FC8" w:rsidP="00492C35">
      <w:pPr>
        <w:spacing w:after="240" w:line="276" w:lineRule="auto"/>
        <w:jc w:val="both"/>
      </w:pPr>
      <w:r w:rsidRPr="00357FC8"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1D6D31" w:rsidRPr="00306564">
        <w:t>31</w:t>
      </w:r>
      <w:r w:rsidR="005E3DB7" w:rsidRPr="00306564">
        <w:t>_22_0</w:t>
      </w:r>
      <w:bookmarkEnd w:id="2"/>
      <w:r w:rsidR="001D6D31" w:rsidRPr="00306564">
        <w:t>19</w:t>
      </w:r>
      <w:r w:rsidRPr="00357FC8">
        <w:t xml:space="preserve"> „</w:t>
      </w:r>
      <w:r w:rsidR="008550C9" w:rsidRPr="008550C9">
        <w:t xml:space="preserve">Nákup nízkoemisních vozidel pro </w:t>
      </w:r>
      <w:r w:rsidR="00942E69">
        <w:t xml:space="preserve">sociální </w:t>
      </w:r>
      <w:r w:rsidR="008550C9" w:rsidRPr="008550C9">
        <w:t>služby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 xml:space="preserve">Rozvoj </w:t>
      </w:r>
      <w:r w:rsidR="00CF0B18">
        <w:br/>
      </w:r>
      <w:r w:rsidR="00F274F6" w:rsidRPr="002B4228">
        <w:t>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8550C9">
        <w:trPr>
          <w:trHeight w:val="1365"/>
        </w:trPr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8550C9">
        <w:trPr>
          <w:trHeight w:val="861"/>
        </w:trPr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4635E0BB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7292A269" w:rsidR="00492C35" w:rsidRPr="00492C35" w:rsidRDefault="00492C35" w:rsidP="00306564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30773" w14:textId="77777777" w:rsidR="003D43BF" w:rsidRDefault="003D43BF" w:rsidP="00634381">
      <w:r>
        <w:separator/>
      </w:r>
    </w:p>
  </w:endnote>
  <w:endnote w:type="continuationSeparator" w:id="0">
    <w:p w14:paraId="6D6B94AA" w14:textId="77777777" w:rsidR="003D43BF" w:rsidRDefault="003D43B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3A9B" w14:textId="77777777" w:rsidR="003D43BF" w:rsidRDefault="003D43BF" w:rsidP="00634381">
      <w:r>
        <w:separator/>
      </w:r>
    </w:p>
  </w:footnote>
  <w:footnote w:type="continuationSeparator" w:id="0">
    <w:p w14:paraId="22CAD1F0" w14:textId="77777777" w:rsidR="003D43BF" w:rsidRDefault="003D43BF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D6D31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06564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D43BF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36526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B3FAE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F3C"/>
    <w:rsid w:val="008550C9"/>
    <w:rsid w:val="00863444"/>
    <w:rsid w:val="00895CD7"/>
    <w:rsid w:val="008A5F96"/>
    <w:rsid w:val="008B177F"/>
    <w:rsid w:val="008B26DE"/>
    <w:rsid w:val="008B5D3C"/>
    <w:rsid w:val="008D567F"/>
    <w:rsid w:val="008E260A"/>
    <w:rsid w:val="008E343A"/>
    <w:rsid w:val="00900F86"/>
    <w:rsid w:val="0091507E"/>
    <w:rsid w:val="00923C24"/>
    <w:rsid w:val="00932786"/>
    <w:rsid w:val="009343D5"/>
    <w:rsid w:val="00942E69"/>
    <w:rsid w:val="009505CE"/>
    <w:rsid w:val="00952FC0"/>
    <w:rsid w:val="0095712E"/>
    <w:rsid w:val="00991CCA"/>
    <w:rsid w:val="009C3507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1C3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E0984"/>
    <w:rsid w:val="00CF0B18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220F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A19D2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Nováková Magdalena Mgr. (MPSV)</cp:lastModifiedBy>
  <cp:revision>11</cp:revision>
  <dcterms:created xsi:type="dcterms:W3CDTF">2022-08-01T12:39:00Z</dcterms:created>
  <dcterms:modified xsi:type="dcterms:W3CDTF">2022-11-09T08:37:00Z</dcterms:modified>
</cp:coreProperties>
</file>