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FEDC" w14:textId="6FE37277" w:rsidR="00B411D0" w:rsidRDefault="00B411D0" w:rsidP="00B411D0">
      <w:pPr>
        <w:pStyle w:val="Nzev"/>
        <w:rPr>
          <w:rFonts w:asciiTheme="minorHAnsi" w:hAnsiTheme="minorHAnsi" w:cstheme="minorHAnsi"/>
          <w:sz w:val="60"/>
          <w:szCs w:val="60"/>
        </w:rPr>
      </w:pPr>
    </w:p>
    <w:p w14:paraId="5996E29A" w14:textId="12C273D9" w:rsidR="00B411D0" w:rsidRPr="00B411D0" w:rsidRDefault="00B411D0" w:rsidP="00B411D0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27B60C9C" w14:textId="77777777" w:rsidR="00B145C2" w:rsidRDefault="00B145C2" w:rsidP="00B145C2">
      <w:pPr>
        <w:rPr>
          <w:rFonts w:cs="Calibri"/>
          <w:bCs/>
          <w:color w:val="1A1A1A" w:themeColor="background1" w:themeShade="1A"/>
        </w:rPr>
      </w:pPr>
    </w:p>
    <w:p w14:paraId="0E0E765F" w14:textId="77777777" w:rsidR="00B145C2" w:rsidRPr="001731AD" w:rsidRDefault="00B145C2" w:rsidP="00B145C2">
      <w:pPr>
        <w:rPr>
          <w:rFonts w:cs="Calibri"/>
          <w:bCs/>
          <w:color w:val="1A1A1A" w:themeColor="background1" w:themeShade="1A"/>
        </w:rPr>
      </w:pPr>
    </w:p>
    <w:p w14:paraId="5BDFC8BE" w14:textId="77777777" w:rsidR="00B145C2" w:rsidRPr="00B411D0" w:rsidRDefault="00B145C2" w:rsidP="00B411D0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3324FDA3" w14:textId="77777777" w:rsidR="00B145C2" w:rsidRPr="001731AD" w:rsidRDefault="00B145C2" w:rsidP="00B411D0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39D328C7" w14:textId="16DE1E5C" w:rsidR="00B145C2" w:rsidRPr="00522999" w:rsidRDefault="00522999" w:rsidP="00522999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681065">
        <w:rPr>
          <w:color w:val="A6A6A6" w:themeColor="background1" w:themeShade="A6"/>
          <w:sz w:val="32"/>
          <w:szCs w:val="40"/>
        </w:rPr>
        <w:t>5</w:t>
      </w:r>
    </w:p>
    <w:p w14:paraId="74D02B23" w14:textId="77777777" w:rsidR="00B145C2" w:rsidRPr="00A45AB8" w:rsidRDefault="00B145C2" w:rsidP="00B145C2">
      <w:pPr>
        <w:rPr>
          <w:rFonts w:cstheme="minorHAnsi"/>
        </w:rPr>
      </w:pPr>
    </w:p>
    <w:p w14:paraId="7113DD8A" w14:textId="590D95A1" w:rsidR="00B145C2" w:rsidRPr="00A45AB8" w:rsidRDefault="00B145C2" w:rsidP="00B145C2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>
        <w:rPr>
          <w:rFonts w:asciiTheme="minorHAnsi" w:hAnsiTheme="minorHAnsi" w:cstheme="minorHAnsi"/>
          <w:caps/>
          <w:sz w:val="40"/>
          <w:szCs w:val="40"/>
        </w:rPr>
        <w:t>3</w:t>
      </w:r>
    </w:p>
    <w:p w14:paraId="4B3EF7C0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20C9D7" w14:textId="6C545EC6" w:rsidR="00B145C2" w:rsidRPr="00B145C2" w:rsidRDefault="00B145C2" w:rsidP="00B145C2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E70DE00" w14:textId="77777777" w:rsidR="00B145C2" w:rsidRDefault="00B145C2" w:rsidP="00B145C2">
      <w:pPr>
        <w:spacing w:before="1" w:line="288" w:lineRule="auto"/>
        <w:ind w:left="102" w:right="3725"/>
        <w:rPr>
          <w:color w:val="A6A6A6"/>
          <w:sz w:val="40"/>
        </w:rPr>
      </w:pPr>
    </w:p>
    <w:p w14:paraId="4B01ABF9" w14:textId="77777777" w:rsidR="00B145C2" w:rsidRDefault="00B145C2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06252C" w14:textId="00CCE886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01007F" w14:textId="517CDB3C" w:rsidR="00522999" w:rsidRDefault="00522999" w:rsidP="00B145C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2F409B" w14:textId="5E821ACE" w:rsidR="00B145C2" w:rsidRPr="006901E4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054004">
        <w:rPr>
          <w:color w:val="A6A6A6" w:themeColor="background1" w:themeShade="A6"/>
          <w:sz w:val="32"/>
          <w:szCs w:val="40"/>
        </w:rPr>
        <w:t>0</w:t>
      </w:r>
    </w:p>
    <w:p w14:paraId="21CE4949" w14:textId="162E694B" w:rsidR="00B145C2" w:rsidRDefault="00B145C2" w:rsidP="00B145C2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F67D04">
        <w:rPr>
          <w:color w:val="A6A6A6" w:themeColor="background1" w:themeShade="A6"/>
          <w:sz w:val="32"/>
          <w:szCs w:val="40"/>
        </w:rPr>
        <w:t>1</w:t>
      </w:r>
      <w:r w:rsidR="00D74CB9">
        <w:rPr>
          <w:color w:val="A6A6A6" w:themeColor="background1" w:themeShade="A6"/>
          <w:sz w:val="32"/>
          <w:szCs w:val="40"/>
        </w:rPr>
        <w:t>7</w:t>
      </w:r>
      <w:r w:rsidR="00F67D04">
        <w:rPr>
          <w:color w:val="A6A6A6" w:themeColor="background1" w:themeShade="A6"/>
          <w:sz w:val="32"/>
          <w:szCs w:val="40"/>
        </w:rPr>
        <w:t>. 3</w:t>
      </w:r>
      <w:r w:rsidR="00304103">
        <w:rPr>
          <w:color w:val="A6A6A6" w:themeColor="background1" w:themeShade="A6"/>
          <w:sz w:val="32"/>
          <w:szCs w:val="40"/>
        </w:rPr>
        <w:t>.</w:t>
      </w:r>
      <w:r w:rsidRPr="00387409">
        <w:rPr>
          <w:color w:val="A6A6A6" w:themeColor="background1" w:themeShade="A6"/>
          <w:sz w:val="32"/>
          <w:szCs w:val="40"/>
        </w:rPr>
        <w:t xml:space="preserve"> 202</w:t>
      </w:r>
      <w:r w:rsidR="00054004">
        <w:rPr>
          <w:color w:val="A6A6A6" w:themeColor="background1" w:themeShade="A6"/>
          <w:sz w:val="32"/>
          <w:szCs w:val="40"/>
        </w:rPr>
        <w:t>3</w:t>
      </w:r>
      <w:r>
        <w:rPr>
          <w:color w:val="A6A6A6" w:themeColor="background1" w:themeShade="A6"/>
          <w:sz w:val="32"/>
          <w:szCs w:val="40"/>
        </w:rPr>
        <w:t xml:space="preserve">    </w:t>
      </w:r>
    </w:p>
    <w:p w14:paraId="11DB39F2" w14:textId="24531C06" w:rsidR="00E63213" w:rsidRPr="00B145C2" w:rsidRDefault="00E63213" w:rsidP="00B145C2"/>
    <w:p w14:paraId="5308954F" w14:textId="77777777" w:rsidR="002F1830" w:rsidRPr="00092065" w:rsidRDefault="002F1830" w:rsidP="002F18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B8CDF1" w14:textId="77777777" w:rsidR="00304103" w:rsidRPr="00A32475" w:rsidRDefault="00304103" w:rsidP="00304103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07C18287" w14:textId="77777777" w:rsidR="00304103" w:rsidRPr="00304103" w:rsidRDefault="00304103" w:rsidP="00304103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304103" w:rsidRPr="00304103" w14:paraId="30F04CF0" w14:textId="77777777" w:rsidTr="00054004">
        <w:trPr>
          <w:trHeight w:val="642"/>
        </w:trPr>
        <w:tc>
          <w:tcPr>
            <w:tcW w:w="494" w:type="pct"/>
          </w:tcPr>
          <w:p w14:paraId="25B91EC8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508" w:type="pct"/>
          </w:tcPr>
          <w:p w14:paraId="49DE98CD" w14:textId="77777777" w:rsidR="00304103" w:rsidRPr="00304103" w:rsidRDefault="00304103" w:rsidP="00CD43CF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34" w:type="pct"/>
          </w:tcPr>
          <w:p w14:paraId="7B98C883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1294" w:type="pct"/>
          </w:tcPr>
          <w:p w14:paraId="2F5133D7" w14:textId="77777777" w:rsidR="00304103" w:rsidRPr="00304103" w:rsidRDefault="00304103" w:rsidP="00CD43CF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593E8876" w14:textId="77777777" w:rsidR="00304103" w:rsidRPr="00304103" w:rsidRDefault="00304103" w:rsidP="00CD43CF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4F05EA09" w14:textId="77777777" w:rsidR="00304103" w:rsidRPr="00304103" w:rsidRDefault="00304103" w:rsidP="00CD43CF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304103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A32475" w:rsidRPr="00304103" w14:paraId="41EF014A" w14:textId="77777777" w:rsidTr="00054004">
        <w:trPr>
          <w:trHeight w:val="699"/>
        </w:trPr>
        <w:tc>
          <w:tcPr>
            <w:tcW w:w="494" w:type="pct"/>
          </w:tcPr>
          <w:p w14:paraId="661A42D8" w14:textId="77777777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88354C7" w14:textId="1A98EFD6" w:rsidR="00A32475" w:rsidRPr="00304103" w:rsidRDefault="00A32475" w:rsidP="00CD43CF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015816E3" w14:textId="4E1F8AA5" w:rsidR="00A32475" w:rsidRPr="00E54D1E" w:rsidRDefault="00A32475" w:rsidP="00CD43C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2B72A59C" w14:textId="5BD9E47A" w:rsidR="00A32475" w:rsidRPr="00E54D1E" w:rsidRDefault="00A32475" w:rsidP="0030410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68480C6A" w14:textId="255056E9" w:rsidR="00A32475" w:rsidRPr="00E54D1E" w:rsidRDefault="00A32475" w:rsidP="00CD43C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2F11336F" w14:textId="77777777" w:rsidR="00A32475" w:rsidRPr="00304103" w:rsidRDefault="00A32475" w:rsidP="00CD43C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0B54C734" w14:textId="25D103F3" w:rsidR="002F1830" w:rsidRPr="00E63213" w:rsidRDefault="002F1830" w:rsidP="00B145C2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4E6ABEA7" w14:textId="37909F08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5C917ACF" w:rsidR="002F1830" w:rsidRPr="00E63213" w:rsidRDefault="002F1830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 w:rsidR="00CE71DF"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546DCD97" w14:textId="4FEF05BD" w:rsidR="002F1830" w:rsidRPr="00E63213" w:rsidRDefault="002F1830" w:rsidP="00E63213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>Kritéria pro změny dokončené budovy, která je památkově chráněna, se vztahuj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í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 na budovy uvedené v zákoně č. 20/1987 Sb., o státní památkové péči,</w:t>
      </w:r>
      <w:r w:rsidR="00236FBC" w:rsidRPr="00E63213">
        <w:rPr>
          <w:rFonts w:asciiTheme="minorHAnsi" w:hAnsiTheme="minorHAnsi" w:cstheme="minorHAnsi"/>
          <w:noProof/>
          <w:sz w:val="22"/>
          <w:szCs w:val="22"/>
        </w:rPr>
        <w:t xml:space="preserve"> ve znění pozdějších předpisů</w:t>
      </w:r>
      <w:r w:rsidRPr="00E63213">
        <w:rPr>
          <w:rFonts w:asciiTheme="minorHAnsi" w:hAnsiTheme="minorHAnsi" w:cstheme="minorHAnsi"/>
          <w:noProof/>
          <w:sz w:val="22"/>
          <w:szCs w:val="22"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</w:t>
      </w:r>
      <w:r w:rsidR="009B5AA8" w:rsidRPr="00E63213">
        <w:rPr>
          <w:rFonts w:asciiTheme="minorHAnsi" w:hAnsiTheme="minorHAnsi" w:cstheme="minorHAnsi"/>
          <w:noProof/>
          <w:sz w:val="22"/>
          <w:szCs w:val="22"/>
        </w:rPr>
        <w:t> </w:t>
      </w: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nemožnost dosažení kritéria pro nepamátkově chráněné objekty. </w:t>
      </w:r>
    </w:p>
    <w:p w14:paraId="1374F86B" w14:textId="77777777" w:rsidR="002F1830" w:rsidRPr="00E63213" w:rsidRDefault="002F1830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6ADD31" w14:textId="78EF7F92" w:rsidR="002F1830" w:rsidRPr="00E63213" w:rsidRDefault="00092065" w:rsidP="00E63213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Vysvětlení a definice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jednotliv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>ých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kritérií přijatelnosti oblasti </w:t>
      </w:r>
      <w:r w:rsidR="002F1830" w:rsidRPr="00E63213">
        <w:rPr>
          <w:rFonts w:asciiTheme="minorHAnsi" w:hAnsiTheme="minorHAnsi" w:cstheme="minorHAnsi"/>
          <w:sz w:val="22"/>
          <w:szCs w:val="22"/>
          <w:u w:val="single"/>
        </w:rPr>
        <w:t>energetické náročnosti budovy</w:t>
      </w:r>
    </w:p>
    <w:p w14:paraId="38C386F9" w14:textId="77777777" w:rsidR="002A114F" w:rsidRPr="00E63213" w:rsidRDefault="002A114F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401DCA6F" w14:textId="77777777" w:rsidR="002A114F" w:rsidRPr="00E63213" w:rsidRDefault="002A114F" w:rsidP="00E6321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2F1941" w14:textId="0C6922F5" w:rsidR="000053C6" w:rsidRPr="008A6B12" w:rsidRDefault="00AD1DCF" w:rsidP="009460A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ajištěna trvalá koncentrace CO</w:t>
      </w:r>
      <w:r w:rsidR="002A114F"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 w:rsidR="00953B20">
        <w:rPr>
          <w:rFonts w:asciiTheme="minorHAnsi" w:hAnsiTheme="minorHAnsi" w:cstheme="minorHAnsi"/>
          <w:sz w:val="22"/>
          <w:szCs w:val="22"/>
        </w:rPr>
        <w:t>,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a to 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v obytných a pobytových místnostech </w:t>
      </w:r>
      <w:r w:rsidR="0027645B" w:rsidRPr="002F3DD5">
        <w:rPr>
          <w:rFonts w:asciiTheme="minorHAnsi" w:hAnsiTheme="minorHAnsi" w:cstheme="minorHAnsi"/>
          <w:sz w:val="22"/>
          <w:szCs w:val="22"/>
        </w:rPr>
        <w:t xml:space="preserve">posuzované budovy 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– splnění </w:t>
      </w:r>
      <w:r w:rsidR="009460A1" w:rsidRPr="002F3DD5">
        <w:rPr>
          <w:rFonts w:asciiTheme="minorHAnsi" w:hAnsiTheme="minorHAnsi" w:cstheme="minorHAnsi"/>
          <w:sz w:val="22"/>
          <w:szCs w:val="22"/>
        </w:rPr>
        <w:t>kritéria,</w:t>
      </w:r>
      <w:r w:rsidR="002A114F" w:rsidRPr="002F3DD5">
        <w:rPr>
          <w:rFonts w:asciiTheme="minorHAnsi" w:hAnsiTheme="minorHAnsi" w:cstheme="minorHAnsi"/>
          <w:sz w:val="22"/>
          <w:szCs w:val="22"/>
        </w:rPr>
        <w:t xml:space="preserve"> </w:t>
      </w:r>
      <w:r w:rsidR="00F64A78"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 w:rsidR="00F64A78">
        <w:rPr>
          <w:sz w:val="22"/>
          <w:szCs w:val="22"/>
        </w:rPr>
        <w:t xml:space="preserve">se </w:t>
      </w:r>
      <w:r w:rsidR="004B4567"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B51E22" w:rsidRPr="00233AEB">
        <w:rPr>
          <w:rFonts w:asciiTheme="minorHAnsi" w:hAnsiTheme="minorHAnsi" w:cstheme="minorHAnsi"/>
          <w:sz w:val="22"/>
          <w:szCs w:val="22"/>
        </w:rPr>
        <w:t>.</w:t>
      </w:r>
      <w:r w:rsidR="009460A1"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51EBE535" w14:textId="54CE0CAC" w:rsidR="002A114F" w:rsidRPr="00E63213" w:rsidRDefault="002A114F" w:rsidP="00E63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CA8114" w14:textId="3E8429C5" w:rsidR="00430F24" w:rsidRPr="00430F24" w:rsidRDefault="00AD1DCF" w:rsidP="009770F1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n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 xml:space="preserve">ejvyšší denní teplota vzduchu v místnosti </w:t>
      </w:r>
      <w:r w:rsidRPr="00E63213">
        <w:rPr>
          <w:rFonts w:asciiTheme="minorHAnsi" w:hAnsiTheme="minorHAnsi" w:cstheme="minorHAnsi"/>
          <w:b/>
          <w:sz w:val="22"/>
          <w:szCs w:val="22"/>
        </w:rPr>
        <w:t>(</w:t>
      </w:r>
      <w:r w:rsidR="002A114F" w:rsidRPr="00E63213">
        <w:rPr>
          <w:rFonts w:asciiTheme="minorHAnsi" w:hAnsiTheme="minorHAnsi" w:cstheme="minorHAnsi"/>
          <w:b/>
          <w:sz w:val="22"/>
          <w:szCs w:val="22"/>
        </w:rPr>
        <w:t>v letním období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="002A114F" w:rsidRPr="00E63213">
        <w:rPr>
          <w:rFonts w:asciiTheme="minorHAnsi" w:hAnsiTheme="minorHAnsi" w:cstheme="minorHAnsi"/>
          <w:sz w:val="22"/>
          <w:szCs w:val="22"/>
        </w:rPr>
        <w:t>θ</w:t>
      </w:r>
      <w:r w:rsidR="002A114F"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="00A707A0"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dle požadavků ČSN 730540-2. S</w:t>
      </w:r>
      <w:r w:rsidR="002A114F" w:rsidRPr="00E63213">
        <w:rPr>
          <w:rFonts w:asciiTheme="minorHAnsi" w:hAnsiTheme="minorHAnsi" w:cstheme="minorHAnsi"/>
          <w:sz w:val="22"/>
          <w:szCs w:val="22"/>
        </w:rPr>
        <w:t xml:space="preserve">tanovuje se výpočtem </w:t>
      </w:r>
      <w:r w:rsidR="0004483B"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="0004483B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A707A0"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 w:rsidR="00430F24">
        <w:rPr>
          <w:rFonts w:asciiTheme="minorHAnsi" w:hAnsiTheme="minorHAnsi" w:cstheme="minorHAnsi"/>
          <w:sz w:val="22"/>
          <w:szCs w:val="22"/>
        </w:rPr>
        <w:t xml:space="preserve"> </w:t>
      </w:r>
      <w:r w:rsidR="00430F24" w:rsidRPr="00233AEB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4B4567" w:rsidRPr="00233AEB">
        <w:rPr>
          <w:rFonts w:asciiTheme="minorHAnsi" w:hAnsiTheme="minorHAnsi" w:cstheme="minorHAnsi"/>
          <w:sz w:val="22"/>
          <w:szCs w:val="22"/>
        </w:rPr>
        <w:t xml:space="preserve">se dokládá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Potvrzením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ým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 w:rsidR="008A6B12">
        <w:rPr>
          <w:rFonts w:asciiTheme="minorHAnsi" w:hAnsiTheme="minorHAnsi" w:cstheme="minorHAnsi"/>
          <w:sz w:val="22"/>
          <w:szCs w:val="22"/>
        </w:rPr>
        <w:t xml:space="preserve"> této </w:t>
      </w:r>
      <w:r w:rsidR="008A6B12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8A6B12">
        <w:rPr>
          <w:rFonts w:asciiTheme="minorHAnsi" w:hAnsiTheme="minorHAnsi" w:cstheme="minorHAnsi"/>
          <w:sz w:val="22"/>
          <w:szCs w:val="22"/>
        </w:rPr>
        <w:t xml:space="preserve"> </w:t>
      </w:r>
      <w:r w:rsidR="00233AEB" w:rsidRPr="00233AEB">
        <w:rPr>
          <w:rFonts w:asciiTheme="minorHAnsi" w:hAnsiTheme="minorHAnsi" w:cstheme="minorHAnsi"/>
          <w:sz w:val="22"/>
          <w:szCs w:val="22"/>
        </w:rPr>
        <w:t>(</w:t>
      </w:r>
      <w:r w:rsidR="004B4567" w:rsidRPr="00233AEB">
        <w:rPr>
          <w:rFonts w:asciiTheme="minorHAnsi" w:hAnsiTheme="minorHAnsi" w:cstheme="minorHAnsi"/>
          <w:sz w:val="22"/>
          <w:szCs w:val="22"/>
        </w:rPr>
        <w:t>protokol výpočtu je přílohou EP</w:t>
      </w:r>
      <w:r w:rsidR="00E35E89" w:rsidRPr="00233AEB">
        <w:rPr>
          <w:rFonts w:asciiTheme="minorHAnsi" w:hAnsiTheme="minorHAnsi" w:cstheme="minorHAnsi"/>
          <w:sz w:val="22"/>
          <w:szCs w:val="22"/>
        </w:rPr>
        <w:t>)</w:t>
      </w:r>
      <w:r w:rsidR="00FC143A" w:rsidRPr="00233AEB">
        <w:rPr>
          <w:rFonts w:asciiTheme="minorHAnsi" w:hAnsiTheme="minorHAnsi" w:cstheme="minorHAnsi"/>
        </w:rPr>
        <w:t>.</w:t>
      </w:r>
    </w:p>
    <w:p w14:paraId="63B45CBE" w14:textId="0630641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65E8350" w14:textId="4BCF22F9" w:rsidR="00584282" w:rsidRPr="00E63213" w:rsidRDefault="00584282" w:rsidP="00E63213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6C445A94" w14:textId="124124A8" w:rsidR="0004367D" w:rsidRDefault="0004367D" w:rsidP="00FA19E4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EC4A4C">
        <w:rPr>
          <w:rFonts w:asciiTheme="minorHAnsi" w:hAnsiTheme="minorHAnsi" w:cstheme="minorHAnsi"/>
          <w:sz w:val="22"/>
          <w:szCs w:val="22"/>
        </w:rPr>
        <w:t xml:space="preserve">výstavby </w:t>
      </w:r>
      <w:r>
        <w:rPr>
          <w:rFonts w:asciiTheme="minorHAnsi" w:hAnsiTheme="minorHAnsi" w:cstheme="minorHAnsi"/>
          <w:sz w:val="22"/>
          <w:szCs w:val="22"/>
        </w:rPr>
        <w:t xml:space="preserve">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="00374026" w:rsidRPr="00374026">
        <w:rPr>
          <w:rFonts w:asciiTheme="minorHAnsi" w:hAnsiTheme="minorHAnsi" w:cstheme="minorHAnsi"/>
          <w:sz w:val="22"/>
          <w:szCs w:val="22"/>
        </w:rPr>
        <w:t xml:space="preserve"> </w:t>
      </w:r>
      <w:r w:rsidR="00374026"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5F12DC0E" w14:textId="5AB30967" w:rsidR="002A114F" w:rsidRPr="00E63213" w:rsidRDefault="00D1573D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 w:rsidR="00FA19E4"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31B0E144" w14:textId="6B3204D7" w:rsidR="002F1830" w:rsidRPr="00E63213" w:rsidRDefault="00757185" w:rsidP="00304103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1830" w:rsidRPr="00E63213">
        <w:rPr>
          <w:rFonts w:asciiTheme="minorHAnsi" w:hAnsiTheme="minorHAnsi" w:cstheme="minorHAnsi"/>
          <w:b/>
          <w:sz w:val="22"/>
          <w:szCs w:val="22"/>
        </w:rPr>
        <w:t>změny dokončené budovy</w:t>
      </w:r>
      <w:r w:rsidR="0045012D" w:rsidRPr="00E63213">
        <w:rPr>
          <w:rFonts w:asciiTheme="minorHAnsi" w:hAnsiTheme="minorHAnsi" w:cstheme="minorHAnsi"/>
          <w:b/>
          <w:sz w:val="22"/>
          <w:szCs w:val="22"/>
        </w:rPr>
        <w:t xml:space="preserve"> jsou stanoveny tyto technické podmínky: </w:t>
      </w:r>
    </w:p>
    <w:p w14:paraId="00A83F64" w14:textId="331173AB" w:rsidR="00F679E9" w:rsidRDefault="0045012D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Kritéria přijatelnosti jsou rozdělena na obecná a specifická. Obecná kritéria musí splnit všechny podané žádosti, bez ohledu na oblast </w:t>
      </w:r>
      <w:r w:rsidR="0072506E" w:rsidRPr="00E63213">
        <w:rPr>
          <w:rFonts w:asciiTheme="minorHAnsi" w:hAnsiTheme="minorHAnsi" w:cstheme="minorHAnsi"/>
          <w:sz w:val="22"/>
          <w:szCs w:val="22"/>
        </w:rPr>
        <w:t>podpory</w:t>
      </w:r>
      <w:r w:rsidR="001C6C6A">
        <w:rPr>
          <w:rFonts w:asciiTheme="minorHAnsi" w:hAnsiTheme="minorHAnsi" w:cstheme="minorHAnsi"/>
          <w:sz w:val="22"/>
          <w:szCs w:val="22"/>
        </w:rPr>
        <w:t xml:space="preserve">. </w:t>
      </w:r>
      <w:r w:rsidR="0072506E" w:rsidRPr="00E63213">
        <w:rPr>
          <w:rFonts w:asciiTheme="minorHAnsi" w:hAnsiTheme="minorHAnsi" w:cstheme="minorHAnsi"/>
          <w:sz w:val="22"/>
          <w:szCs w:val="22"/>
        </w:rPr>
        <w:t>Specifická</w:t>
      </w:r>
      <w:r w:rsidRPr="00E63213">
        <w:rPr>
          <w:rFonts w:asciiTheme="minorHAnsi" w:hAnsiTheme="minorHAnsi" w:cstheme="minorHAnsi"/>
          <w:sz w:val="22"/>
          <w:szCs w:val="22"/>
        </w:rPr>
        <w:t xml:space="preserve">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="00F679E9"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70F1">
        <w:rPr>
          <w:rFonts w:asciiTheme="minorHAnsi" w:hAnsiTheme="minorHAnsi" w:cstheme="minorHAnsi"/>
          <w:b/>
          <w:sz w:val="22"/>
          <w:szCs w:val="22"/>
        </w:rPr>
        <w:br/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 w:rsidR="00F679E9"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="00F679E9"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227C174E" w14:textId="6FF846B6" w:rsidR="00E81119" w:rsidRPr="00E63213" w:rsidRDefault="00E81119" w:rsidP="00FA19E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C8D9B" w14:textId="77777777" w:rsidR="0045012D" w:rsidRPr="00E63213" w:rsidRDefault="0045012D" w:rsidP="00FA19E4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65DF8984" w14:textId="5968075F" w:rsidR="0045012D" w:rsidRPr="00376C04" w:rsidRDefault="0045012D" w:rsidP="004C6C9F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 w:rsidR="004C6C9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C9F"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="004C6C9F"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C40DA2B" w14:textId="77777777" w:rsidR="0045012D" w:rsidRPr="00E63213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4498A41B" w14:textId="3F8F3C8A" w:rsidR="0045012D" w:rsidRPr="0072506E" w:rsidRDefault="0045012D" w:rsidP="00304103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 xml:space="preserve">V případě realizace systémů nuceného větrání s rekuperací odpadního tepla musí být suchá účinnost zpětného získávání tepla (rekuperátoru) min. 65 % dle ČSN EN 308.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prohlášením </w:t>
      </w:r>
      <w:r w:rsidR="00D24C33" w:rsidRPr="0072506E">
        <w:rPr>
          <w:rFonts w:asciiTheme="minorHAnsi" w:hAnsiTheme="minorHAnsi" w:cstheme="minorHAnsi"/>
          <w:sz w:val="22"/>
          <w:szCs w:val="22"/>
        </w:rPr>
        <w:t>energetického specialisty v povinné příloze</w:t>
      </w:r>
      <w:r w:rsidR="00C543CD" w:rsidRP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D24C33" w:rsidRPr="0072506E">
        <w:rPr>
          <w:rFonts w:asciiTheme="minorHAnsi" w:hAnsiTheme="minorHAnsi" w:cstheme="minorHAnsi"/>
          <w:sz w:val="22"/>
          <w:szCs w:val="22"/>
        </w:rPr>
        <w:t>.</w:t>
      </w:r>
      <w:r w:rsidR="00D24C33"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2EDC8BEE" w14:textId="30956731" w:rsidR="0045012D" w:rsidRPr="0072506E" w:rsidRDefault="0045012D" w:rsidP="007900D8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</w:t>
      </w:r>
      <w:r w:rsidR="00D215C6" w:rsidRPr="004A138A">
        <w:rPr>
          <w:rFonts w:asciiTheme="minorHAnsi" w:hAnsiTheme="minorHAnsi" w:cstheme="minorHAnsi"/>
          <w:sz w:val="22"/>
          <w:szCs w:val="22"/>
        </w:rPr>
        <w:t xml:space="preserve"> </w:t>
      </w:r>
      <w:r w:rsidR="00D24C33"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dokládá </w:t>
      </w:r>
      <w:r w:rsidR="00D24C33" w:rsidRPr="0072506E">
        <w:rPr>
          <w:rFonts w:asciiTheme="minorHAnsi" w:hAnsiTheme="minorHAnsi" w:cstheme="minorHAnsi"/>
          <w:sz w:val="22"/>
          <w:szCs w:val="22"/>
        </w:rPr>
        <w:t>prohlášením energetického specialisty v povinné příloze</w:t>
      </w:r>
      <w:r w:rsidR="00E35E89" w:rsidRPr="0072506E">
        <w:rPr>
          <w:rFonts w:asciiTheme="minorHAnsi" w:hAnsiTheme="minorHAnsi" w:cstheme="minorHAnsi"/>
          <w:sz w:val="22"/>
          <w:szCs w:val="22"/>
        </w:rPr>
        <w:t xml:space="preserve"> </w:t>
      </w:r>
      <w:r w:rsidR="00C543CD"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="00C543CD"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 w:rsidR="00C543CD">
        <w:rPr>
          <w:rFonts w:asciiTheme="minorHAnsi" w:hAnsiTheme="minorHAnsi" w:cstheme="minorHAnsi"/>
          <w:sz w:val="22"/>
          <w:szCs w:val="22"/>
        </w:rPr>
        <w:t xml:space="preserve">této </w:t>
      </w:r>
      <w:r w:rsidR="00C543CD"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="00C543CD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5DF1076B" w14:textId="751256AB" w:rsidR="0045012D" w:rsidRPr="00D92E88" w:rsidRDefault="0045012D" w:rsidP="009770F1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="00584282" w:rsidRPr="002847A6">
        <w:rPr>
          <w:rFonts w:asciiTheme="minorHAnsi" w:hAnsiTheme="minorHAnsi" w:cstheme="minorHAnsi"/>
          <w:sz w:val="22"/>
          <w:szCs w:val="22"/>
        </w:rPr>
        <w:t>(viz</w:t>
      </w:r>
      <w:r w:rsidR="00C543CD">
        <w:rPr>
          <w:rFonts w:asciiTheme="minorHAnsi" w:hAnsiTheme="minorHAnsi" w:cstheme="minorHAnsi"/>
          <w:sz w:val="22"/>
          <w:szCs w:val="22"/>
        </w:rPr>
        <w:t xml:space="preserve"> </w:t>
      </w:r>
      <w:r w:rsidR="00C543CD" w:rsidRPr="00C543CD">
        <w:rPr>
          <w:rFonts w:asciiTheme="minorHAnsi" w:hAnsiTheme="minorHAnsi" w:cstheme="minorHAnsi"/>
          <w:sz w:val="22"/>
          <w:szCs w:val="22"/>
        </w:rPr>
        <w:t>M</w:t>
      </w:r>
      <w:r w:rsidR="00C543CD">
        <w:rPr>
          <w:rFonts w:asciiTheme="minorHAnsi" w:hAnsiTheme="minorHAnsi" w:cstheme="minorHAnsi"/>
          <w:sz w:val="22"/>
          <w:szCs w:val="22"/>
        </w:rPr>
        <w:t xml:space="preserve">etodika posuzování staveb z hlediska výskytu obecně a zvláště chráněných </w:t>
      </w:r>
      <w:r w:rsidR="00D92E88">
        <w:rPr>
          <w:rFonts w:asciiTheme="minorHAnsi" w:hAnsiTheme="minorHAnsi" w:cstheme="minorHAnsi"/>
          <w:sz w:val="22"/>
          <w:szCs w:val="22"/>
        </w:rPr>
        <w:t>synantropních druhů</w:t>
      </w:r>
      <w:r w:rsidR="00C543CD" w:rsidRPr="00306B23">
        <w:rPr>
          <w:rFonts w:asciiTheme="minorHAnsi" w:hAnsiTheme="minorHAnsi" w:cstheme="minorHAnsi"/>
          <w:sz w:val="22"/>
          <w:szCs w:val="22"/>
        </w:rPr>
        <w:t>)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Splnění tohoto kritéria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se </w:t>
      </w:r>
      <w:r w:rsidR="00165EE3" w:rsidRPr="0072506E">
        <w:rPr>
          <w:rFonts w:asciiTheme="minorHAnsi" w:hAnsiTheme="minorHAnsi" w:cstheme="minorHAnsi"/>
          <w:sz w:val="22"/>
          <w:szCs w:val="22"/>
        </w:rPr>
        <w:t xml:space="preserve">prokazuje </w:t>
      </w:r>
      <w:r w:rsidR="002F1097" w:rsidRPr="0072506E">
        <w:rPr>
          <w:rFonts w:asciiTheme="minorHAnsi" w:hAnsiTheme="minorHAnsi" w:cstheme="minorHAnsi"/>
          <w:sz w:val="22"/>
          <w:szCs w:val="22"/>
        </w:rPr>
        <w:t xml:space="preserve">doložením </w:t>
      </w:r>
      <w:r w:rsidR="00D215C6" w:rsidRPr="0072506E">
        <w:rPr>
          <w:rFonts w:asciiTheme="minorHAnsi" w:hAnsiTheme="minorHAnsi" w:cstheme="minorHAnsi"/>
          <w:sz w:val="22"/>
          <w:szCs w:val="22"/>
        </w:rPr>
        <w:t>povinn</w:t>
      </w:r>
      <w:r w:rsidR="002F1097" w:rsidRPr="0072506E">
        <w:rPr>
          <w:rFonts w:asciiTheme="minorHAnsi" w:hAnsiTheme="minorHAnsi" w:cstheme="minorHAnsi"/>
          <w:sz w:val="22"/>
          <w:szCs w:val="22"/>
        </w:rPr>
        <w:t>é</w:t>
      </w:r>
      <w:r w:rsidR="00D215C6" w:rsidRPr="0072506E">
        <w:rPr>
          <w:rFonts w:asciiTheme="minorHAnsi" w:hAnsiTheme="minorHAnsi" w:cstheme="minorHAnsi"/>
          <w:sz w:val="22"/>
          <w:szCs w:val="22"/>
        </w:rPr>
        <w:t xml:space="preserve"> příloh</w:t>
      </w:r>
      <w:r w:rsidR="002F1097" w:rsidRPr="0072506E">
        <w:rPr>
          <w:rFonts w:asciiTheme="minorHAnsi" w:hAnsiTheme="minorHAnsi" w:cstheme="minorHAnsi"/>
          <w:sz w:val="22"/>
          <w:szCs w:val="22"/>
        </w:rPr>
        <w:t>y</w:t>
      </w:r>
      <w:r w:rsidR="00F66CDA" w:rsidRPr="0072506E">
        <w:rPr>
          <w:rFonts w:asciiTheme="minorHAnsi" w:hAnsiTheme="minorHAnsi" w:cstheme="minorHAnsi"/>
          <w:sz w:val="22"/>
          <w:szCs w:val="22"/>
        </w:rPr>
        <w:t xml:space="preserve"> „Odborný posudek“</w:t>
      </w:r>
      <w:r w:rsidR="00D215C6" w:rsidRPr="0072506E">
        <w:rPr>
          <w:rFonts w:asciiTheme="minorHAnsi" w:hAnsiTheme="minorHAnsi" w:cstheme="minorHAnsi"/>
          <w:sz w:val="22"/>
          <w:szCs w:val="22"/>
        </w:rPr>
        <w:t>.</w:t>
      </w:r>
    </w:p>
    <w:p w14:paraId="02B68B89" w14:textId="561B784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3013BD52" w14:textId="77777777" w:rsidR="0045012D" w:rsidRPr="00E63213" w:rsidRDefault="0045012D" w:rsidP="00304103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0052AF43" w14:textId="77777777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7F1A57DB" w14:textId="25082A4D" w:rsidR="0045012D" w:rsidRPr="00E63213" w:rsidRDefault="0045012D" w:rsidP="00304103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 w:rsidR="00856DBE">
        <w:rPr>
          <w:rFonts w:asciiTheme="minorHAnsi" w:hAnsiTheme="minorHAnsi" w:cstheme="minorHAnsi"/>
          <w:sz w:val="22"/>
          <w:szCs w:val="22"/>
        </w:rPr>
        <w:t>.</w:t>
      </w:r>
    </w:p>
    <w:p w14:paraId="6DF23E14" w14:textId="74333862" w:rsidR="0045012D" w:rsidRDefault="0045012D" w:rsidP="0030410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 w:rsidR="007C228C">
        <w:rPr>
          <w:rFonts w:asciiTheme="minorHAnsi" w:hAnsiTheme="minorHAnsi" w:cstheme="minorHAnsi"/>
          <w:sz w:val="22"/>
          <w:szCs w:val="22"/>
        </w:rPr>
        <w:t>.</w:t>
      </w:r>
    </w:p>
    <w:p w14:paraId="6C070C13" w14:textId="77777777" w:rsidR="00757185" w:rsidRPr="00757185" w:rsidRDefault="00757185" w:rsidP="00FA19E4"/>
    <w:p w14:paraId="43A0FCB1" w14:textId="3AD3DEAF" w:rsidR="00757185" w:rsidRPr="00757185" w:rsidRDefault="0045012D" w:rsidP="00FA19E4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 xml:space="preserve">Specifická kritéria přijatelnosti </w:t>
      </w:r>
      <w:r w:rsidR="00757185" w:rsidRPr="00757185">
        <w:rPr>
          <w:rFonts w:asciiTheme="minorHAnsi" w:hAnsiTheme="minorHAnsi" w:cstheme="minorHAnsi"/>
          <w:sz w:val="22"/>
          <w:szCs w:val="22"/>
        </w:rPr>
        <w:t>pro opatření na snížení spotřeby energie při provádění změny dokončené budovy</w:t>
      </w:r>
    </w:p>
    <w:p w14:paraId="39D2E02C" w14:textId="120AE64C" w:rsidR="0045012D" w:rsidRPr="00757185" w:rsidRDefault="0045012D" w:rsidP="00FA19E4"/>
    <w:p w14:paraId="2C4D66FB" w14:textId="4D8EBDA9" w:rsidR="0045012D" w:rsidRPr="00E63213" w:rsidRDefault="0045012D" w:rsidP="00FA19E4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Projekty musí splnit minimální technické požadavky uvedené v těchto podmínkách odpovídající typu budovy a realizovaným opatřením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>Minimální technické požadavky na renovace</w:t>
      </w:r>
      <w:r w:rsidR="007A1BAE" w:rsidRPr="00E6321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C45BF58" w14:textId="77777777" w:rsidR="0045012D" w:rsidRPr="00757185" w:rsidRDefault="0045012D" w:rsidP="00FA19E4"/>
    <w:p w14:paraId="46693321" w14:textId="769C6197" w:rsidR="007A1BAE" w:rsidRPr="00E63213" w:rsidRDefault="007A1BAE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4CDB4D0F" w14:textId="77777777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280AA6" w14:textId="0084F5A4" w:rsidR="007A1BAE" w:rsidRPr="00E63213" w:rsidRDefault="007A1BAE" w:rsidP="00FA1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 w:rsidR="004202AB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D3FBF" w14:textId="77777777" w:rsidR="007A1BAE" w:rsidRPr="00E63213" w:rsidRDefault="007A1BAE" w:rsidP="00E63213">
      <w:pPr>
        <w:spacing w:line="276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2844741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5F35A20" w14:textId="111910E3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5370930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3D5725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6E913379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07632597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C661B8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59F9D51" w14:textId="30367939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02EED995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1A5BA6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4DEC726F" w14:textId="1210F93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734748A1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01DCC1F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322C9470" w14:textId="0027CDDB" w:rsidR="007A1BAE" w:rsidRPr="00E63213" w:rsidRDefault="00FA19E4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10029335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0BA2E52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18FAD92" w14:textId="2FE68A2E" w:rsidR="007A1BAE" w:rsidRPr="00E63213" w:rsidRDefault="00FA19E4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="007A1BAE"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70ABC1E2" w14:textId="7777777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4DD61193" w14:textId="0839FDDB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6D0C85" w14:textId="77777777" w:rsidR="007A1BAE" w:rsidRPr="00E63213" w:rsidRDefault="007A1BAE" w:rsidP="00E63213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4E6FE12" w14:textId="77777777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28487D57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CADBE4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06A4792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34A6E9F5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FD292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2E20A000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7A1BAE" w:rsidRPr="00E63213" w14:paraId="6D14F9EE" w14:textId="77777777" w:rsidTr="00FA19E4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26A1A33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7BC0DD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15A2A9D1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98501" w14:textId="56DF56CC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 w:rsidR="00855D64"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3150352E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8E45DC" w14:textId="5F4A88DC" w:rsidR="007A1BAE" w:rsidRPr="004C4DB7" w:rsidRDefault="00692D1E" w:rsidP="0030410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34DCC676" w14:textId="77777777" w:rsidR="004C4DB7" w:rsidRDefault="004C4DB7" w:rsidP="00E63213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7F289EE5" w14:textId="5B93C479" w:rsidR="004C4DB7" w:rsidRDefault="00577EEF" w:rsidP="00FA19E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F66CD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31A48B35" w14:textId="107D3FD5" w:rsidR="004C4DB7" w:rsidRDefault="004C4DB7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20C6B3" w14:textId="77777777" w:rsidR="004C4DB7" w:rsidRPr="00E63213" w:rsidRDefault="004C4DB7" w:rsidP="00FA19E4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0E070994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4A3502C" w14:textId="446D3492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 w:rsidR="007C228C"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478963" w14:textId="77777777" w:rsidR="00512A18" w:rsidRDefault="00512A18" w:rsidP="00FA19E4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78738249" w14:textId="77777777" w:rsidR="004C4DB7" w:rsidRPr="00E63213" w:rsidRDefault="004C4DB7" w:rsidP="00FA19E4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5C50415F" w14:textId="533EE6F3" w:rsidR="007A1BAE" w:rsidRPr="00E63213" w:rsidRDefault="004C4DB7" w:rsidP="00FA19E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 w:rsidR="00F92A8C"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="007A1BAE"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0DE8CFC0" w14:textId="77777777" w:rsidR="007A1BAE" w:rsidRPr="00E63213" w:rsidRDefault="007A1BAE" w:rsidP="00E63213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7236325" w14:textId="77777777" w:rsidR="002F1097" w:rsidRDefault="002F1097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2579519" w14:textId="3753DBC8" w:rsidR="007A1BAE" w:rsidRPr="00757185" w:rsidRDefault="007A1BAE" w:rsidP="00757185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7A1BAE" w:rsidRPr="00E63213" w14:paraId="121124DE" w14:textId="77777777" w:rsidTr="00FA19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54FFC935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73D6CA05" w14:textId="77777777" w:rsidR="007A1BAE" w:rsidRPr="00E63213" w:rsidRDefault="007A1BAE" w:rsidP="00E63213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7A1BAE" w:rsidRPr="00E63213" w14:paraId="44D01F4B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6C026A6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04978B85" w14:textId="08E2511F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 w:rsidR="00692D1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7A1BAE" w:rsidRPr="00E63213" w14:paraId="11373396" w14:textId="77777777" w:rsidTr="00FA19E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F4D6000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5668E572" w14:textId="77777777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7A1BAE" w:rsidRPr="00E63213" w14:paraId="31EF792F" w14:textId="77777777" w:rsidTr="00FA19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DC2CDEC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056294B4" w14:textId="77777777" w:rsidR="007A1BAE" w:rsidRPr="00E63213" w:rsidRDefault="007A1BAE" w:rsidP="00E63213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7A1BAE" w:rsidRPr="00E63213" w14:paraId="3D18A672" w14:textId="77777777" w:rsidTr="00FA19E4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B08D7F7" w14:textId="77777777" w:rsidR="007A1BAE" w:rsidRPr="00E63213" w:rsidRDefault="007A1BAE" w:rsidP="00E63213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2D51FB0B" w14:textId="3A4FC19B" w:rsidR="007A1BAE" w:rsidRPr="00E63213" w:rsidRDefault="007A1BAE" w:rsidP="00E63213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E54D1E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</w:tc>
      </w:tr>
    </w:tbl>
    <w:p w14:paraId="6E5F7AD6" w14:textId="4EE53497" w:rsidR="00E54D1E" w:rsidRPr="00FB3B19" w:rsidRDefault="007A1BAE" w:rsidP="00E54D1E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="00E54D1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54D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RJ</w:t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 w:rsidR="009770F1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E54D1E"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75B627E5" w14:textId="34D6820D" w:rsidR="007A1BAE" w:rsidRDefault="007A1BAE" w:rsidP="00CB2F70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75674D4" w14:textId="77777777" w:rsidR="005F6016" w:rsidRPr="00757185" w:rsidRDefault="005F6016" w:rsidP="005F6016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5F6016" w:rsidRPr="00E63213" w14:paraId="4032CA68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4ACCF3B5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3AE48FC" w14:textId="77777777" w:rsidR="005F6016" w:rsidRPr="00E63213" w:rsidRDefault="005F6016" w:rsidP="00FC30D0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5F6016" w:rsidRPr="00E63213" w14:paraId="72F26C1E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778BCFF8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9B65547" w14:textId="77777777" w:rsidR="005F6016" w:rsidRPr="00E63213" w:rsidRDefault="005F6016" w:rsidP="00FC30D0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5F6016" w:rsidRPr="00E63213" w14:paraId="2DD80AAB" w14:textId="77777777" w:rsidTr="00FC30D0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92AA73E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5EE88A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580BC901" w14:textId="77777777" w:rsidR="005F6016" w:rsidRPr="00E63213" w:rsidRDefault="005F6016" w:rsidP="00FC30D0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572B0128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D8348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2C64B09C" w14:textId="77777777" w:rsidR="005F6016" w:rsidRPr="00E63213" w:rsidRDefault="005F6016" w:rsidP="00FC30D0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1E0C39" w14:textId="77777777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C7D933" w14:textId="4A1F6E81" w:rsidR="005F6016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 w:rsidR="00174E3A"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2B2B819B" w14:textId="77777777" w:rsidR="00BA11B4" w:rsidRDefault="00BA11B4" w:rsidP="005F601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E441FB" w14:textId="58680F9B" w:rsidR="005F6016" w:rsidRPr="00A47B8B" w:rsidRDefault="005F6016" w:rsidP="005F6016">
      <w:pPr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</w:t>
      </w:r>
      <w:r w:rsidR="00B56661" w:rsidRPr="00A47B8B">
        <w:rPr>
          <w:rFonts w:asciiTheme="minorHAnsi" w:hAnsiTheme="minorHAnsi" w:cstheme="minorHAnsi"/>
          <w:sz w:val="22"/>
          <w:szCs w:val="22"/>
        </w:rPr>
        <w:t xml:space="preserve">profil </w:t>
      </w:r>
      <w:r w:rsidRPr="00A47B8B">
        <w:rPr>
          <w:rFonts w:asciiTheme="minorHAnsi" w:hAnsiTheme="minorHAnsi" w:cstheme="minorHAnsi"/>
          <w:sz w:val="22"/>
          <w:szCs w:val="22"/>
        </w:rPr>
        <w:t>užívání</w:t>
      </w:r>
      <w:r w:rsidR="00B56661" w:rsidRPr="00A47B8B">
        <w:rPr>
          <w:rFonts w:asciiTheme="minorHAnsi" w:hAnsiTheme="minorHAnsi" w:cstheme="minorHAnsi"/>
          <w:sz w:val="22"/>
          <w:szCs w:val="22"/>
        </w:rPr>
        <w:t xml:space="preserve"> (např. provoz dětské skupiny, sociální infrastruktura apod.)</w:t>
      </w:r>
      <w:r w:rsidR="00872669" w:rsidRPr="00A47B8B">
        <w:rPr>
          <w:rFonts w:asciiTheme="minorHAnsi" w:hAnsiTheme="minorHAnsi" w:cstheme="minorHAnsi"/>
          <w:sz w:val="22"/>
          <w:szCs w:val="22"/>
        </w:rPr>
        <w:t>, který</w:t>
      </w:r>
      <w:r w:rsidRPr="00A47B8B">
        <w:rPr>
          <w:rFonts w:asciiTheme="minorHAnsi" w:hAnsiTheme="minorHAnsi" w:cstheme="minorHAnsi"/>
          <w:sz w:val="22"/>
          <w:szCs w:val="22"/>
        </w:rPr>
        <w:t xml:space="preserve"> je typický pro daný účel budovy (osvětlení, vytápění atd.). Nově realizované konstrukce přístaveb a nástaveb budou uvažovány s parametry navrženými v rámci stavebních úprav. </w:t>
      </w:r>
    </w:p>
    <w:p w14:paraId="2447F388" w14:textId="1BD7D598" w:rsidR="005F6016" w:rsidRDefault="005F6016" w:rsidP="00817BF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4229F7B8" w14:textId="5F111CF7" w:rsidR="005F6016" w:rsidRDefault="005F6016" w:rsidP="005F6016">
      <w:pPr>
        <w:adjustRightInd w:val="0"/>
        <w:ind w:left="227"/>
        <w:jc w:val="both"/>
        <w:rPr>
          <w:rFonts w:asciiTheme="minorHAnsi" w:hAnsiTheme="minorHAnsi" w:cstheme="minorHAnsi"/>
          <w:sz w:val="22"/>
          <w:szCs w:val="22"/>
        </w:rPr>
      </w:pPr>
    </w:p>
    <w:p w14:paraId="11D4C1EA" w14:textId="77777777" w:rsidR="005F6016" w:rsidRPr="00FA19E4" w:rsidRDefault="005F6016" w:rsidP="005F6016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2A1FED06" w14:textId="77777777" w:rsidR="005F6016" w:rsidRPr="00E63213" w:rsidRDefault="005F6016" w:rsidP="005F6016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5F6016" w:rsidRPr="00E63213" w14:paraId="3611C240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5D4CFC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7034D665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5F6016" w:rsidRPr="00E63213" w14:paraId="0C9938E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255D7E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1248C423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5F6016" w:rsidRPr="00E63213" w14:paraId="39EA955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D299724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6F981F02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5F6016" w:rsidRPr="00E63213" w14:paraId="5D1AF3E3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776F65E5" w14:textId="7B9D069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="00CB2F70"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07A4ECBE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4520AB0" w14:textId="77777777" w:rsidR="00BA11B4" w:rsidRDefault="00BA11B4" w:rsidP="00BA11B4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401FF09" w14:textId="3D53D653" w:rsidR="005F6016" w:rsidRPr="00E63213" w:rsidRDefault="005F6016" w:rsidP="005F6016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5F6016" w:rsidRPr="00E63213" w14:paraId="63FC8937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3BA1D73C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ACADFE7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5F6016" w:rsidRPr="00E63213" w14:paraId="01597B7C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A28FD30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4185FE18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4C71A886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3F5AF34C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19,0 % pro bifaciální moduly při 0 % bifaciálním zisku,</w:t>
            </w:r>
          </w:p>
          <w:p w14:paraId="1F34838D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3CA78300" w14:textId="77777777" w:rsidR="005F6016" w:rsidRPr="00E63213" w:rsidRDefault="005F6016" w:rsidP="00FC30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F6016" w:rsidRPr="00E63213" w14:paraId="269DF00F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60E2E769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7BD49D28" w14:textId="77777777" w:rsidR="005F6016" w:rsidRPr="00E63213" w:rsidRDefault="005F6016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140F31EA" w14:textId="77777777" w:rsidR="005F6016" w:rsidRDefault="005F6016" w:rsidP="005F6016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FEB1182" w14:textId="77777777" w:rsidR="004614A4" w:rsidRPr="00E63213" w:rsidRDefault="004614A4" w:rsidP="004614A4">
      <w:pPr>
        <w:pStyle w:val="Odstavecseseznamem"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4614A4" w:rsidRPr="00E63213" w14:paraId="018CADB5" w14:textId="77777777" w:rsidTr="00FC3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480B5E1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725D5EC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4614A4" w:rsidRPr="00E63213" w14:paraId="6B92CE1D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CF0ACAF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81D6456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A9EDD0B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4614A4" w:rsidRPr="00E63213" w14:paraId="1EBAF8F3" w14:textId="77777777" w:rsidTr="00FC30D0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79FA3242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0E66F468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4614A4" w:rsidRPr="00E63213" w14:paraId="6FA8CD24" w14:textId="77777777" w:rsidTr="00FC3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ED3A7A" w14:textId="77777777" w:rsidR="004614A4" w:rsidRPr="00E63213" w:rsidRDefault="004614A4" w:rsidP="00FC30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8E916A2" w14:textId="77777777" w:rsidR="004614A4" w:rsidRPr="00E63213" w:rsidRDefault="004614A4" w:rsidP="00FC30D0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1164D86" w14:textId="77777777" w:rsidR="004614A4" w:rsidRPr="00E63213" w:rsidRDefault="004614A4" w:rsidP="00FC30D0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D2D883" w14:textId="01EB7A5F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 w:rsidR="0047278E"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68C8EBEF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7F102190" w14:textId="77777777" w:rsidR="004614A4" w:rsidRPr="00E63213" w:rsidRDefault="004614A4" w:rsidP="004614A4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5C0BA872" w14:textId="5E5E9122" w:rsidR="00D92E88" w:rsidRPr="00B747A2" w:rsidRDefault="004614A4" w:rsidP="00BF6B35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budov. Splnění kritéria, tj. zapracování požadavku do projektové dokumentace stavby se </w:t>
      </w:r>
      <w:r w:rsidR="00165EE3" w:rsidRPr="00B747A2">
        <w:rPr>
          <w:rFonts w:asciiTheme="minorHAnsi" w:hAnsiTheme="minorHAnsi" w:cstheme="minorHAnsi"/>
          <w:sz w:val="22"/>
          <w:szCs w:val="22"/>
        </w:rPr>
        <w:t>dokládá</w:t>
      </w:r>
      <w:r w:rsidR="003710DD" w:rsidRPr="00B747A2">
        <w:rPr>
          <w:rFonts w:asciiTheme="minorHAnsi" w:hAnsiTheme="minorHAnsi" w:cstheme="minorHAnsi"/>
          <w:sz w:val="22"/>
          <w:szCs w:val="22"/>
        </w:rPr>
        <w:t xml:space="preserve"> </w:t>
      </w:r>
      <w:r w:rsidR="00B747A2">
        <w:rPr>
          <w:rFonts w:asciiTheme="minorHAnsi" w:hAnsiTheme="minorHAnsi" w:cstheme="minorHAnsi"/>
          <w:sz w:val="22"/>
          <w:szCs w:val="22"/>
        </w:rPr>
        <w:t>P</w:t>
      </w:r>
      <w:r w:rsidR="00B747A2" w:rsidRPr="008A6B12">
        <w:rPr>
          <w:rFonts w:asciiTheme="minorHAnsi" w:hAnsiTheme="minorHAnsi" w:cstheme="minorHAnsi"/>
          <w:sz w:val="22"/>
          <w:szCs w:val="22"/>
        </w:rPr>
        <w:t>otvrzení</w:t>
      </w:r>
      <w:r w:rsidR="00B747A2">
        <w:rPr>
          <w:rFonts w:asciiTheme="minorHAnsi" w:hAnsiTheme="minorHAnsi" w:cstheme="minorHAnsi"/>
          <w:sz w:val="22"/>
          <w:szCs w:val="22"/>
        </w:rPr>
        <w:t>m energetického specialisty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B747A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B747A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B747A2">
        <w:rPr>
          <w:rFonts w:asciiTheme="minorHAnsi" w:hAnsiTheme="minorHAnsi" w:cstheme="minorHAnsi"/>
          <w:sz w:val="22"/>
          <w:szCs w:val="22"/>
        </w:rPr>
        <w:t>ým</w:t>
      </w:r>
      <w:r w:rsidR="00B747A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B747A2">
        <w:rPr>
          <w:rFonts w:asciiTheme="minorHAnsi" w:hAnsiTheme="minorHAnsi" w:cstheme="minorHAnsi"/>
          <w:sz w:val="22"/>
          <w:szCs w:val="22"/>
        </w:rPr>
        <w:t xml:space="preserve">této </w:t>
      </w:r>
      <w:r w:rsidR="00B747A2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B747A2">
        <w:rPr>
          <w:rFonts w:asciiTheme="minorHAnsi" w:hAnsiTheme="minorHAnsi" w:cstheme="minorHAnsi"/>
          <w:sz w:val="22"/>
          <w:szCs w:val="22"/>
        </w:rPr>
        <w:t>níže.</w:t>
      </w:r>
    </w:p>
    <w:p w14:paraId="003177A6" w14:textId="77777777" w:rsidR="009770F1" w:rsidRPr="00306B23" w:rsidRDefault="009770F1" w:rsidP="00D92E88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64430C79" w14:textId="3F12D160" w:rsidR="004614A4" w:rsidRPr="00E63213" w:rsidRDefault="004614A4" w:rsidP="00303B43">
      <w:pPr>
        <w:pStyle w:val="Nadpis4"/>
        <w:numPr>
          <w:ilvl w:val="3"/>
          <w:numId w:val="0"/>
        </w:numPr>
        <w:spacing w:line="259" w:lineRule="auto"/>
        <w:ind w:left="864" w:hanging="864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7B426115" w14:textId="6151F8F6" w:rsidR="004614A4" w:rsidRDefault="004614A4" w:rsidP="004614A4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8202DF2" w14:textId="77777777" w:rsidR="00E307C9" w:rsidRPr="00E63213" w:rsidRDefault="00E307C9" w:rsidP="00E307C9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58F85E3" w14:textId="77777777" w:rsidR="00E307C9" w:rsidRPr="00387409" w:rsidRDefault="00E307C9" w:rsidP="00E307C9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4E1041A9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1ED92F34" w14:textId="2EFF9763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60B3D552" w14:textId="0CF498F0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0B9E53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4EC5D9CD" w14:textId="77777777" w:rsidR="00E307C9" w:rsidRPr="00E63213" w:rsidRDefault="00E307C9" w:rsidP="00E307C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416CDC" w14:textId="77777777" w:rsidR="00E307C9" w:rsidRPr="00E63213" w:rsidRDefault="00E307C9" w:rsidP="00E307C9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43F9F02A" w14:textId="77777777" w:rsidR="00E307C9" w:rsidRPr="00E63213" w:rsidRDefault="00E307C9" w:rsidP="00E307C9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667F5698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3E29EF2B" w14:textId="4C6E8FAC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69C91850" w14:textId="06C9EE42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2B6B124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15B6AA7E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1BB75348" w14:textId="77777777" w:rsidR="00E307C9" w:rsidRPr="00E63213" w:rsidRDefault="00E307C9" w:rsidP="00E307C9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6302AAC6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785E61EA" w14:textId="7777777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57DF551A" w14:textId="79D0DD87" w:rsidR="00E307C9" w:rsidRPr="00E63213" w:rsidRDefault="00E307C9" w:rsidP="00E307C9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 w:rsidR="008E2C6A"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CEAB78" w14:textId="77777777" w:rsidR="000A558F" w:rsidRPr="001C0E0F" w:rsidRDefault="000A558F" w:rsidP="000A558F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4F58C84C" w14:textId="32DF290D" w:rsidR="00BB15BC" w:rsidRPr="001C0E0F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 w:rsidR="009770F1"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6726D75B" w14:textId="54F1F320" w:rsidR="00FA3E25" w:rsidRPr="00306B23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>Energetický posudek, který je povinnou přílohou žádosti o podporu, musí nad rámec požadavků daných výše uvedenou vyhláškou obsahovat</w:t>
      </w:r>
      <w:r w:rsidR="00FA3E25" w:rsidRPr="00306B2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108F36E" w14:textId="4127E5B4" w:rsidR="00FA3E25" w:rsidRPr="001C6C6A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268CC0A" w14:textId="56C2A4D7" w:rsidR="00FA3E25" w:rsidRDefault="00FA3E25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 w:rsidR="00506A1F"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50910" w14:textId="69847034" w:rsidR="000A558F" w:rsidRPr="005018A4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CF10D43" w14:textId="4BE1F4B2" w:rsidR="000A558F" w:rsidRPr="007900D8" w:rsidRDefault="000A558F" w:rsidP="000A558F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="00506A1F"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696AE69" w14:textId="77777777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6DADE1A3" w14:textId="10FB5DDD" w:rsidR="000A558F" w:rsidRPr="002847A6" w:rsidRDefault="000A558F" w:rsidP="000A558F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12758C8D" w14:textId="77777777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429DBC8A" w14:textId="02AA856F" w:rsidR="00D145BD" w:rsidRDefault="00D145BD" w:rsidP="00D145BD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 w:rsidR="009770F1"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E636BE4" w14:textId="50400A9D" w:rsidR="00D63E1F" w:rsidRPr="00506A1F" w:rsidRDefault="00D63E1F" w:rsidP="00506A1F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</w:t>
      </w:r>
      <w:r w:rsidR="00B92E85" w:rsidRPr="00506A1F">
        <w:rPr>
          <w:rFonts w:asciiTheme="minorHAnsi" w:hAnsiTheme="minorHAnsi" w:cstheme="minorHAnsi"/>
          <w:sz w:val="22"/>
          <w:szCs w:val="22"/>
          <w:u w:val="single"/>
        </w:rPr>
        <w:t xml:space="preserve">žádosti o podporu </w:t>
      </w:r>
    </w:p>
    <w:p w14:paraId="05870C8E" w14:textId="5401E69A" w:rsidR="00C543CD" w:rsidRDefault="00303B43" w:rsidP="009770F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="008A6B12" w:rsidRPr="008A6B12">
        <w:rPr>
          <w:rFonts w:asciiTheme="minorHAnsi" w:hAnsiTheme="minorHAnsi" w:cstheme="minorHAnsi"/>
          <w:sz w:val="22"/>
          <w:szCs w:val="22"/>
        </w:rPr>
        <w:t>Potvrzení</w:t>
      </w:r>
      <w:r w:rsidR="008A6B12"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 w:rsidR="008A6B12">
        <w:rPr>
          <w:rFonts w:asciiTheme="minorHAnsi" w:hAnsiTheme="minorHAnsi" w:cstheme="minorHAnsi"/>
          <w:sz w:val="22"/>
          <w:szCs w:val="22"/>
        </w:rPr>
        <w:t xml:space="preserve"> a indikátorů</w:t>
      </w:r>
      <w:r w:rsidR="008A6B12" w:rsidRPr="008A6B12">
        <w:rPr>
          <w:rFonts w:asciiTheme="minorHAnsi" w:hAnsiTheme="minorHAnsi" w:cstheme="minorHAnsi"/>
          <w:sz w:val="22"/>
          <w:szCs w:val="22"/>
        </w:rPr>
        <w:t>, zpracovan</w:t>
      </w:r>
      <w:r w:rsidR="008A6B12">
        <w:rPr>
          <w:rFonts w:asciiTheme="minorHAnsi" w:hAnsiTheme="minorHAnsi" w:cstheme="minorHAnsi"/>
          <w:sz w:val="22"/>
          <w:szCs w:val="22"/>
        </w:rPr>
        <w:t>é</w:t>
      </w:r>
      <w:r w:rsidR="008A6B12"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 w:rsidR="00C64778">
        <w:rPr>
          <w:rFonts w:asciiTheme="minorHAnsi" w:hAnsiTheme="minorHAnsi" w:cstheme="minorHAnsi"/>
          <w:sz w:val="22"/>
          <w:szCs w:val="22"/>
        </w:rPr>
        <w:t xml:space="preserve">této </w:t>
      </w:r>
      <w:r w:rsidR="00C64778"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 w:rsidR="00C64778">
        <w:rPr>
          <w:rFonts w:asciiTheme="minorHAnsi" w:hAnsiTheme="minorHAnsi" w:cstheme="minorHAnsi"/>
          <w:sz w:val="22"/>
          <w:szCs w:val="22"/>
        </w:rPr>
        <w:t>níže</w:t>
      </w:r>
      <w:r w:rsidR="00C543CD">
        <w:rPr>
          <w:rFonts w:asciiTheme="minorHAnsi" w:hAnsiTheme="minorHAnsi" w:cstheme="minorHAnsi"/>
          <w:sz w:val="22"/>
          <w:szCs w:val="22"/>
        </w:rPr>
        <w:t xml:space="preserve">, </w:t>
      </w:r>
      <w:r w:rsidR="00C543CD"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2F47DB31" w14:textId="35F6726A" w:rsidR="002847A6" w:rsidRDefault="002847A6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A901137" w14:textId="13F15A7A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D28B896" w14:textId="0E3E2A29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1E42E4E" w14:textId="77777777" w:rsidR="00C543CD" w:rsidRDefault="00C543CD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2486057" w14:textId="77777777" w:rsidR="002847A6" w:rsidRDefault="002847A6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4230C09" w14:textId="77777777" w:rsidR="00506A1F" w:rsidRDefault="00506A1F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11A66E5" w14:textId="77777777" w:rsidR="00506A1F" w:rsidRDefault="00506A1F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AC7E4F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FD33998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4F1512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BA3891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7488422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BC1D2B5" w14:textId="74BA63D8" w:rsidR="009E4684" w:rsidRPr="00284114" w:rsidRDefault="008D7F06" w:rsidP="00F67D04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</w:t>
      </w:r>
      <w:r w:rsidR="00B92E85" w:rsidRPr="00284114">
        <w:rPr>
          <w:color w:val="auto"/>
        </w:rPr>
        <w:t>T</w:t>
      </w:r>
      <w:r w:rsidRPr="00284114">
        <w:rPr>
          <w:color w:val="auto"/>
        </w:rPr>
        <w:t>abulk</w:t>
      </w:r>
      <w:r w:rsidR="00284114" w:rsidRPr="00284114">
        <w:rPr>
          <w:color w:val="auto"/>
        </w:rPr>
        <w:t>a</w:t>
      </w:r>
      <w:r w:rsidRPr="00284114">
        <w:rPr>
          <w:color w:val="auto"/>
        </w:rPr>
        <w:t xml:space="preserve"> </w:t>
      </w:r>
      <w:r w:rsidR="009E34F8" w:rsidRPr="00284114">
        <w:rPr>
          <w:color w:val="auto"/>
        </w:rPr>
        <w:t xml:space="preserve">specifických </w:t>
      </w:r>
      <w:r w:rsidRPr="00284114">
        <w:rPr>
          <w:color w:val="auto"/>
        </w:rPr>
        <w:t>kritérií</w:t>
      </w:r>
      <w:r w:rsidR="009E4684" w:rsidRPr="00284114">
        <w:rPr>
          <w:color w:val="auto"/>
        </w:rPr>
        <w:t xml:space="preserve"> a indikátorů</w:t>
      </w:r>
    </w:p>
    <w:p w14:paraId="3D5C6ED8" w14:textId="6E00E92F" w:rsidR="00221D08" w:rsidRPr="00284114" w:rsidRDefault="004744F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9E4684"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957129" w:rsidRPr="00304103" w14:paraId="5948F014" w14:textId="77777777" w:rsidTr="002847A6">
        <w:tc>
          <w:tcPr>
            <w:tcW w:w="6712" w:type="dxa"/>
          </w:tcPr>
          <w:p w14:paraId="333541E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D2DD4F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957129" w:rsidRPr="00304103" w14:paraId="7C00B386" w14:textId="77777777" w:rsidTr="002847A6">
        <w:tc>
          <w:tcPr>
            <w:tcW w:w="6712" w:type="dxa"/>
          </w:tcPr>
          <w:p w14:paraId="7702123D" w14:textId="5C8AF94D" w:rsidR="007B7227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realizována opatření na dosažení spotřeby primární energie alespoň o 20 % nižší, než je požadavek na budovy s téměř nulovou spotřebou </w:t>
            </w:r>
            <w:r w:rsidR="00AF41E9" w:rsidRPr="00304103">
              <w:rPr>
                <w:rFonts w:asciiTheme="minorHAnsi" w:hAnsiTheme="minorHAnsi" w:cstheme="minorHAnsi"/>
                <w:sz w:val="22"/>
                <w:szCs w:val="22"/>
              </w:rPr>
              <w:t>energie.</w:t>
            </w:r>
            <w:r w:rsidR="00AF41E9">
              <w:rPr>
                <w:rFonts w:asciiTheme="minorHAnsi" w:hAnsiTheme="minorHAnsi" w:cstheme="minorHAnsi"/>
                <w:sz w:val="22"/>
                <w:szCs w:val="22"/>
              </w:rPr>
              <w:t xml:space="preserve"> Pokud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 xml:space="preserve">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258296D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71F823A" w14:textId="77777777" w:rsidTr="002847A6">
        <w:tc>
          <w:tcPr>
            <w:tcW w:w="6712" w:type="dxa"/>
          </w:tcPr>
          <w:p w14:paraId="6DA1B385" w14:textId="36369790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70E82E" w14:textId="3727B95C" w:rsidR="004744F4" w:rsidRPr="00304103" w:rsidRDefault="004744F4" w:rsidP="009D74AA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 w:rsidR="007B722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988181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5510C2B5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7F0A74DD" w14:textId="77777777" w:rsidR="004744F4" w:rsidRPr="00304103" w:rsidRDefault="004744F4" w:rsidP="009D74AA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F323DB1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55758F6F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1A0C70E4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A538CF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3AAEBFCA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72BD6C15" w14:textId="67613FDC" w:rsidR="004744F4" w:rsidRPr="00304103" w:rsidRDefault="004744F4" w:rsidP="009D74AA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67E84F79" w14:textId="09FEC11D" w:rsidR="004744F4" w:rsidRPr="00987AC8" w:rsidRDefault="004744F4" w:rsidP="00987AC8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≥2 % &lt;30 % </w:t>
            </w:r>
            <w:r w:rsidR="007B7227" w:rsidRPr="007B7227">
              <w:rPr>
                <w:rFonts w:asciiTheme="minorHAnsi" w:hAnsiTheme="minorHAnsi" w:cstheme="minorHAnsi"/>
                <w:sz w:val="22"/>
                <w:szCs w:val="22"/>
              </w:rPr>
              <w:t>(pokud je výsledek „splněno“, uveďte skutečně dosaženou výši úspory primární energie v %)</w:t>
            </w:r>
          </w:p>
          <w:p w14:paraId="563DB9E2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91106A5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3D389EDD" w14:textId="77777777" w:rsidR="004744F4" w:rsidRPr="00304103" w:rsidRDefault="004744F4" w:rsidP="009D74AA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0336398" w14:textId="77777777" w:rsidR="004744F4" w:rsidRPr="00304103" w:rsidRDefault="004744F4" w:rsidP="009D74AA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E8099DC" w14:textId="77777777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69B4604" w14:textId="62CDA789" w:rsidR="004744F4" w:rsidRPr="00304103" w:rsidRDefault="004744F4" w:rsidP="009D74AA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DD9F10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2E19BB62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44F58CAC" w14:textId="18DBBEE1" w:rsidR="004744F4" w:rsidRPr="00817BFB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obytných a pobytových místnostech. </w:t>
            </w:r>
          </w:p>
        </w:tc>
        <w:tc>
          <w:tcPr>
            <w:tcW w:w="2497" w:type="dxa"/>
          </w:tcPr>
          <w:p w14:paraId="1B226E8A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3A7552C" w14:textId="77777777" w:rsidTr="002847A6">
        <w:tc>
          <w:tcPr>
            <w:tcW w:w="6712" w:type="dxa"/>
            <w:tcBorders>
              <w:bottom w:val="single" w:sz="4" w:space="0" w:color="auto"/>
            </w:tcBorders>
          </w:tcPr>
          <w:p w14:paraId="38025529" w14:textId="06A10CE2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(v letním období) θai,max ≤ θai,max,N dle požadavků  ČSN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C89DB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57129" w:rsidRPr="00304103" w14:paraId="5FDF1B79" w14:textId="77777777" w:rsidTr="002847A6">
        <w:tc>
          <w:tcPr>
            <w:tcW w:w="6712" w:type="dxa"/>
          </w:tcPr>
          <w:p w14:paraId="597FEB0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1B697FE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59E759E" w14:textId="77777777" w:rsidTr="002847A6">
        <w:tc>
          <w:tcPr>
            <w:tcW w:w="6712" w:type="dxa"/>
          </w:tcPr>
          <w:p w14:paraId="5AB6D1D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329C59B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2A1BD87" w14:textId="77777777" w:rsidTr="002847A6">
        <w:tc>
          <w:tcPr>
            <w:tcW w:w="6712" w:type="dxa"/>
          </w:tcPr>
          <w:p w14:paraId="176151F9" w14:textId="41367D0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0B92773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6FF5F19" w14:textId="77777777" w:rsidTr="002847A6">
        <w:tc>
          <w:tcPr>
            <w:tcW w:w="6712" w:type="dxa"/>
          </w:tcPr>
          <w:p w14:paraId="259B6A58" w14:textId="6268483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564B794D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3F4C918" w14:textId="77777777" w:rsidTr="002847A6">
        <w:tc>
          <w:tcPr>
            <w:tcW w:w="6712" w:type="dxa"/>
          </w:tcPr>
          <w:p w14:paraId="51DDFA68" w14:textId="51A9F5EE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BDC4C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C147F1F" w14:textId="77777777" w:rsidTr="002847A6">
        <w:tc>
          <w:tcPr>
            <w:tcW w:w="6712" w:type="dxa"/>
          </w:tcPr>
          <w:p w14:paraId="76FFD9BF" w14:textId="7B9B75FB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051794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78927564" w14:textId="77777777" w:rsidTr="002847A6">
        <w:tc>
          <w:tcPr>
            <w:tcW w:w="6712" w:type="dxa"/>
          </w:tcPr>
          <w:p w14:paraId="1BDF614A" w14:textId="55A766C8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63A40B1A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274ADFA1" w14:textId="7777777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7E71EEA3" w14:textId="639B2BB7" w:rsidR="004744F4" w:rsidRPr="00304103" w:rsidRDefault="004744F4" w:rsidP="009D74AA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73DCEA8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6FB4DB44" w14:textId="77777777" w:rsidTr="002847A6">
        <w:tc>
          <w:tcPr>
            <w:tcW w:w="6712" w:type="dxa"/>
          </w:tcPr>
          <w:p w14:paraId="12252651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363BBBAE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2C9BDC47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725E500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273029C1" w14:textId="7777777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DBEA075" w14:textId="121EE9B7" w:rsidR="004744F4" w:rsidRPr="00304103" w:rsidRDefault="004744F4" w:rsidP="009D74AA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 w:rsidR="009770F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151EB66C" w14:textId="77777777" w:rsidR="004744F4" w:rsidRPr="00304103" w:rsidRDefault="004744F4" w:rsidP="009D74AA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564901E8" w14:textId="04950BCC" w:rsidR="004744F4" w:rsidRPr="00304103" w:rsidRDefault="004744F4" w:rsidP="009D74AA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97,0 % (Euro účinnost)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49DB15B8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E665B6C" w14:textId="77777777" w:rsidTr="002847A6">
        <w:tc>
          <w:tcPr>
            <w:tcW w:w="6712" w:type="dxa"/>
          </w:tcPr>
          <w:p w14:paraId="60EF726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5D049330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138F7401" w14:textId="77777777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0161FC7F" w14:textId="43DAECDD" w:rsidR="004744F4" w:rsidRPr="00304103" w:rsidRDefault="004744F4" w:rsidP="009D74AA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20351B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19A223A8" w14:textId="5E8BD783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C3E90A6" w14:textId="77777777" w:rsidR="004744F4" w:rsidRPr="00304103" w:rsidRDefault="004744F4" w:rsidP="009D74A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074023BC" w14:textId="54C1C5C8" w:rsidR="004744F4" w:rsidRPr="00304103" w:rsidRDefault="004744F4" w:rsidP="009D74AA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42A7A310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3011A6E7" w14:textId="77777777" w:rsidTr="002847A6">
        <w:tc>
          <w:tcPr>
            <w:tcW w:w="6712" w:type="dxa"/>
          </w:tcPr>
          <w:p w14:paraId="668FF26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3B533EB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4FB6AB9D" w14:textId="77777777" w:rsidTr="002847A6">
        <w:tc>
          <w:tcPr>
            <w:tcW w:w="6712" w:type="dxa"/>
          </w:tcPr>
          <w:p w14:paraId="4752CEF7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4EDABAE9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5841BD3" w14:textId="77777777" w:rsidTr="002847A6">
        <w:tc>
          <w:tcPr>
            <w:tcW w:w="6712" w:type="dxa"/>
          </w:tcPr>
          <w:p w14:paraId="4100DDC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9498152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0CD92810" w14:textId="77777777" w:rsidTr="002847A6">
        <w:tc>
          <w:tcPr>
            <w:tcW w:w="6712" w:type="dxa"/>
          </w:tcPr>
          <w:p w14:paraId="50150800" w14:textId="46F8C9E7" w:rsidR="004744F4" w:rsidRPr="006263D0" w:rsidRDefault="004744F4" w:rsidP="009D74A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 w:rsidR="009770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v projektové dokumentaci). </w:t>
            </w:r>
          </w:p>
        </w:tc>
        <w:tc>
          <w:tcPr>
            <w:tcW w:w="2497" w:type="dxa"/>
          </w:tcPr>
          <w:p w14:paraId="51E0C0A4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2877AF8C" w14:textId="77777777" w:rsidTr="002847A6">
        <w:tc>
          <w:tcPr>
            <w:tcW w:w="6712" w:type="dxa"/>
          </w:tcPr>
          <w:p w14:paraId="7C6ADB6E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2A70F98F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:rsidRPr="00304103" w14:paraId="5C96975B" w14:textId="77777777" w:rsidTr="002847A6">
        <w:tc>
          <w:tcPr>
            <w:tcW w:w="6712" w:type="dxa"/>
          </w:tcPr>
          <w:p w14:paraId="09871E8C" w14:textId="3DAC1D1D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="00BA11B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FABA3C6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2CEB92F" w14:textId="77777777" w:rsidTr="002847A6">
        <w:tc>
          <w:tcPr>
            <w:tcW w:w="6712" w:type="dxa"/>
          </w:tcPr>
          <w:p w14:paraId="76E2B7DF" w14:textId="77777777" w:rsidR="004744F4" w:rsidRPr="00A510DC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72B4DB0C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58F507D4" w14:textId="77777777" w:rsidTr="002847A6">
        <w:tc>
          <w:tcPr>
            <w:tcW w:w="6712" w:type="dxa"/>
          </w:tcPr>
          <w:p w14:paraId="1AE7072B" w14:textId="77777777" w:rsidR="004744F4" w:rsidRPr="00304103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2C0AB81E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7129" w14:paraId="4656D413" w14:textId="77777777" w:rsidTr="002847A6">
        <w:tc>
          <w:tcPr>
            <w:tcW w:w="6712" w:type="dxa"/>
          </w:tcPr>
          <w:p w14:paraId="455087CE" w14:textId="65C6289E" w:rsidR="004744F4" w:rsidRPr="003F71C0" w:rsidRDefault="004744F4" w:rsidP="009770F1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 w:rsidR="00303B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3D76B9C9" w14:textId="77777777" w:rsidR="004744F4" w:rsidRDefault="004744F4" w:rsidP="009D74AA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11E538" w14:textId="71574E14" w:rsidR="00221D08" w:rsidRDefault="00221D08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7B4C436" w14:textId="7E1125DD" w:rsidR="00AF41E9" w:rsidRDefault="00AF41E9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2E681C6" w14:textId="77777777" w:rsidR="00303B43" w:rsidRDefault="00303B43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3D5B4330" w14:textId="4491C80F" w:rsidR="009E4684" w:rsidRPr="00284114" w:rsidRDefault="009E4684" w:rsidP="00221D0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FA3E25" w:rsidRPr="009E4684" w14:paraId="3FA5A8A9" w14:textId="77777777" w:rsidTr="007900D8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272634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59578B5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0E893557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0D00EF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08DA0035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2E469DC3" w14:textId="49280741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 w:rsidR="001C1E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1F17A1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FA3E25" w:rsidRPr="009E4684" w14:paraId="263DAB6D" w14:textId="77777777" w:rsidTr="007900D8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5A8686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8B9CB0C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3AAF7BD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92E402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E5F93E5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3B9AAE8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DE63B7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9A04EC8" w14:textId="77777777" w:rsidTr="007900D8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B9C31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7F1DAF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8A2768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BA8E19F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08E4516E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A14931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AF68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3E25" w:rsidRPr="009E4684" w14:paraId="66A4A34B" w14:textId="77777777" w:rsidTr="007900D8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D8A07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F8FED02" w14:textId="77777777" w:rsidR="009E4684" w:rsidRPr="009E4684" w:rsidRDefault="009E4684" w:rsidP="009E4684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F845D63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3FF7BE1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B402334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6937222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8E6016" w14:textId="77777777" w:rsidR="009E4684" w:rsidRPr="009E4684" w:rsidRDefault="009E4684" w:rsidP="009E468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94A58EA" w14:textId="77777777" w:rsidR="009E4684" w:rsidRDefault="009E4684" w:rsidP="00221D08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221D08" w:rsidRPr="00412097" w14:paraId="4DA46FFD" w14:textId="77777777" w:rsidTr="008D7F2C">
        <w:tc>
          <w:tcPr>
            <w:tcW w:w="5524" w:type="dxa"/>
          </w:tcPr>
          <w:p w14:paraId="7A9371E0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0584AB18" w14:textId="77777777" w:rsidR="00221D08" w:rsidRPr="00412097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536C708E" w14:textId="77777777" w:rsidTr="008D7F2C">
        <w:tc>
          <w:tcPr>
            <w:tcW w:w="5524" w:type="dxa"/>
          </w:tcPr>
          <w:p w14:paraId="3869268F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34F91A23" w14:textId="77777777" w:rsidR="00221D08" w:rsidRPr="00A279CC" w:rsidRDefault="00221D08" w:rsidP="00C317BC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26242A05" w14:textId="77777777" w:rsidTr="008D7F2C">
        <w:tc>
          <w:tcPr>
            <w:tcW w:w="5524" w:type="dxa"/>
          </w:tcPr>
          <w:p w14:paraId="0226C823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24D8A44F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0F1676F4" w14:textId="77777777" w:rsidTr="008D7F2C">
        <w:tc>
          <w:tcPr>
            <w:tcW w:w="5524" w:type="dxa"/>
          </w:tcPr>
          <w:p w14:paraId="546CB897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9F24A3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D08" w:rsidRPr="00A279CC" w14:paraId="10B05F66" w14:textId="77777777" w:rsidTr="008D7F2C">
        <w:tc>
          <w:tcPr>
            <w:tcW w:w="5524" w:type="dxa"/>
          </w:tcPr>
          <w:p w14:paraId="6BDE26FC" w14:textId="77777777" w:rsidR="00221D08" w:rsidRPr="0092032B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448A822A" w14:textId="77777777" w:rsidR="00221D08" w:rsidRPr="00A279CC" w:rsidRDefault="00221D08" w:rsidP="00C317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8933C" w14:textId="77777777" w:rsidR="00221D08" w:rsidRPr="00E63213" w:rsidRDefault="00221D08" w:rsidP="00221D0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D6C458" w14:textId="77777777" w:rsidR="00221D08" w:rsidRPr="00E63213" w:rsidRDefault="00221D08" w:rsidP="00B11397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sectPr w:rsidR="00221D08" w:rsidRPr="00E63213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D1123" w14:textId="77777777" w:rsidR="00C52884" w:rsidRDefault="00C52884" w:rsidP="00634381">
      <w:r>
        <w:separator/>
      </w:r>
    </w:p>
  </w:endnote>
  <w:endnote w:type="continuationSeparator" w:id="0">
    <w:p w14:paraId="3CBA877C" w14:textId="77777777" w:rsidR="00C52884" w:rsidRDefault="00C5288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DF17" w14:textId="1DD440D5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55FA" w14:textId="77777777" w:rsidR="00C52884" w:rsidRDefault="00C52884" w:rsidP="00634381">
      <w:r>
        <w:separator/>
      </w:r>
    </w:p>
  </w:footnote>
  <w:footnote w:type="continuationSeparator" w:id="0">
    <w:p w14:paraId="48060BE0" w14:textId="77777777" w:rsidR="00C52884" w:rsidRDefault="00C52884" w:rsidP="00634381">
      <w:r>
        <w:continuationSeparator/>
      </w:r>
    </w:p>
  </w:footnote>
  <w:footnote w:id="1">
    <w:p w14:paraId="7DD70B63" w14:textId="77777777" w:rsidR="0045012D" w:rsidRPr="00086639" w:rsidRDefault="0045012D" w:rsidP="0045012D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07D04A9C" w14:textId="614618EB" w:rsidR="004202AB" w:rsidRPr="00387409" w:rsidRDefault="004202AB" w:rsidP="00387409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</w:t>
      </w:r>
      <w:r w:rsidR="00387409" w:rsidRPr="00387409">
        <w:rPr>
          <w:rFonts w:asciiTheme="minorHAnsi" w:hAnsiTheme="minorHAnsi"/>
          <w:sz w:val="18"/>
          <w:szCs w:val="18"/>
        </w:rPr>
        <w:t>V</w:t>
      </w:r>
      <w:r w:rsidRPr="00387409">
        <w:rPr>
          <w:rFonts w:asciiTheme="minorHAnsi" w:hAnsiTheme="minorHAnsi"/>
          <w:sz w:val="18"/>
          <w:szCs w:val="18"/>
        </w:rPr>
        <w:t xml:space="preserve">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 w:rsidR="00374026">
        <w:rPr>
          <w:rFonts w:asciiTheme="minorHAnsi" w:hAnsiTheme="minorHAnsi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>, nebo alespoň 30 % snížení přímých a nepřímých emisí skleníkových plynů</w:t>
      </w:r>
      <w:r w:rsidR="00692D1E" w:rsidRPr="00387409">
        <w:rPr>
          <w:rFonts w:asciiTheme="minorHAnsi" w:hAnsiTheme="minorHAnsi"/>
          <w:sz w:val="18"/>
          <w:szCs w:val="18"/>
        </w:rPr>
        <w:t xml:space="preserve"> </w:t>
      </w:r>
      <w:bookmarkEnd w:id="9"/>
      <w:r w:rsidR="00692D1E"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="00692D1E"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 w:rsidR="00374026">
        <w:rPr>
          <w:rFonts w:asciiTheme="minorHAnsi" w:hAnsiTheme="minorHAnsi"/>
          <w:color w:val="000000"/>
          <w:sz w:val="18"/>
          <w:szCs w:val="18"/>
        </w:rPr>
        <w:t xml:space="preserve"> </w:t>
      </w:r>
      <w:r w:rsidR="00374026" w:rsidRPr="00374026">
        <w:rPr>
          <w:rFonts w:asciiTheme="minorHAnsi" w:hAnsiTheme="minorHAnsi"/>
          <w:sz w:val="18"/>
          <w:szCs w:val="18"/>
        </w:rPr>
        <w:t>z neobnovitelných zdrojů</w:t>
      </w:r>
      <w:r w:rsidR="00692D1E"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5ACE2962" w14:textId="32E932EF" w:rsidR="00692D1E" w:rsidRPr="00FA19E4" w:rsidRDefault="00F92A8C" w:rsidP="007C228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 w:rsidR="002F1097"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="007C228C" w:rsidRPr="00FA19E4">
        <w:rPr>
          <w:rFonts w:asciiTheme="minorHAnsi" w:hAnsiTheme="minorHAnsi"/>
          <w:sz w:val="18"/>
          <w:szCs w:val="18"/>
        </w:rPr>
        <w:br/>
      </w:r>
      <w:r w:rsidR="00692D1E" w:rsidRPr="00FA19E4">
        <w:rPr>
          <w:rFonts w:asciiTheme="minorHAnsi" w:hAnsiTheme="minorHAnsi"/>
          <w:sz w:val="18"/>
          <w:szCs w:val="18"/>
        </w:rPr>
        <w:t xml:space="preserve">a indikátor 00043 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 w:rsidR="002F1097"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="00692D1E"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5C7B6359" w14:textId="32167C3B" w:rsidR="00F92A8C" w:rsidRDefault="00F92A8C">
      <w:pPr>
        <w:pStyle w:val="Textpoznpodarou"/>
      </w:pPr>
    </w:p>
  </w:footnote>
  <w:footnote w:id="4">
    <w:p w14:paraId="6E0B3483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5212B941" w14:textId="51E795E8" w:rsidR="00CB2F70" w:rsidRPr="00FA19E4" w:rsidRDefault="00CB2F70" w:rsidP="00CB2F70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="00881255">
        <w:rPr>
          <w:rFonts w:asciiTheme="minorHAnsi" w:hAnsiTheme="minorHAnsi" w:cstheme="minorHAnsi"/>
          <w:sz w:val="18"/>
          <w:szCs w:val="18"/>
        </w:rPr>
        <w:t>Elektrické a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 w:rsidR="00881255">
        <w:rPr>
          <w:rFonts w:asciiTheme="minorHAnsi" w:hAnsiTheme="minorHAnsi" w:cstheme="minorHAnsi"/>
          <w:sz w:val="18"/>
          <w:szCs w:val="18"/>
        </w:rPr>
        <w:t xml:space="preserve">lze </w:t>
      </w:r>
      <w:r w:rsidR="004614A4" w:rsidRPr="00306B23">
        <w:rPr>
          <w:rFonts w:asciiTheme="minorHAnsi" w:hAnsiTheme="minorHAnsi" w:cstheme="minorHAnsi"/>
          <w:sz w:val="18"/>
          <w:szCs w:val="18"/>
        </w:rPr>
        <w:t>použít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 </w:t>
      </w:r>
      <w:r w:rsidR="00881255">
        <w:rPr>
          <w:rFonts w:asciiTheme="minorHAnsi" w:hAnsiTheme="minorHAnsi" w:cstheme="minorHAnsi"/>
          <w:sz w:val="18"/>
          <w:szCs w:val="18"/>
        </w:rPr>
        <w:t xml:space="preserve">v případě, </w:t>
      </w:r>
      <w:r w:rsidR="009E3316">
        <w:rPr>
          <w:rFonts w:asciiTheme="minorHAnsi" w:hAnsiTheme="minorHAnsi" w:cstheme="minorHAnsi"/>
          <w:sz w:val="18"/>
          <w:szCs w:val="18"/>
        </w:rPr>
        <w:t>když</w:t>
      </w:r>
      <w:r w:rsidR="00881255">
        <w:rPr>
          <w:rFonts w:asciiTheme="minorHAnsi" w:hAnsiTheme="minorHAnsi" w:cstheme="minorHAnsi"/>
          <w:sz w:val="18"/>
          <w:szCs w:val="18"/>
        </w:rPr>
        <w:t xml:space="preserve"> </w:t>
      </w:r>
      <w:r w:rsidR="009E3316">
        <w:rPr>
          <w:rFonts w:asciiTheme="minorHAnsi" w:hAnsiTheme="minorHAnsi" w:cstheme="minorHAnsi"/>
          <w:sz w:val="18"/>
          <w:szCs w:val="18"/>
        </w:rPr>
        <w:t xml:space="preserve">instalovaný výkon </w:t>
      </w:r>
      <w:r w:rsidR="004614A4"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 w:rsidR="009E3316">
        <w:rPr>
          <w:rFonts w:asciiTheme="minorHAnsi" w:hAnsiTheme="minorHAnsi" w:cstheme="minorHAnsi"/>
          <w:sz w:val="18"/>
          <w:szCs w:val="18"/>
        </w:rPr>
        <w:t xml:space="preserve">je </w:t>
      </w:r>
      <w:r w:rsidR="004614A4"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25FA95E8" w14:textId="77777777" w:rsidR="005F6016" w:rsidRPr="00FA19E4" w:rsidRDefault="005F6016" w:rsidP="005F601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1955AC17" w14:textId="77777777" w:rsidR="005F6016" w:rsidRPr="00086639" w:rsidRDefault="005F6016" w:rsidP="005F6016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3C936EBF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7F0C62A2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1930EB79" w14:textId="77777777" w:rsidR="004614A4" w:rsidRPr="00FA19E4" w:rsidRDefault="004614A4" w:rsidP="004614A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04C635EF" w14:textId="77777777" w:rsidR="004614A4" w:rsidRPr="00086639" w:rsidRDefault="004614A4" w:rsidP="004614A4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5D644C35" w14:textId="77777777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BCC81FD" w14:textId="56F2A7EE" w:rsidR="000A558F" w:rsidRPr="00E70E7D" w:rsidRDefault="000A558F" w:rsidP="000A558F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1FA3C6F7" w14:textId="77777777" w:rsidR="000A558F" w:rsidRPr="00086639" w:rsidRDefault="000A558F" w:rsidP="000A558F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617A3790" w14:textId="63BD1DB2" w:rsidR="007C228C" w:rsidRDefault="007C228C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8BC3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679" w14:textId="403B4C47" w:rsidR="007C228C" w:rsidRDefault="007C228C">
    <w:pPr>
      <w:pStyle w:val="Zhlav"/>
    </w:pPr>
    <w:r>
      <w:rPr>
        <w:noProof/>
      </w:rPr>
      <w:drawing>
        <wp:inline distT="0" distB="0" distL="0" distR="0" wp14:anchorId="3DEA228D" wp14:editId="0C527B73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F6D47"/>
    <w:multiLevelType w:val="hybridMultilevel"/>
    <w:tmpl w:val="7536F2F6"/>
    <w:lvl w:ilvl="0" w:tplc="3174A988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1" w:hanging="360"/>
      </w:pPr>
    </w:lvl>
    <w:lvl w:ilvl="2" w:tplc="0405001B" w:tentative="1">
      <w:start w:val="1"/>
      <w:numFmt w:val="lowerRoman"/>
      <w:lvlText w:val="%3."/>
      <w:lvlJc w:val="right"/>
      <w:pPr>
        <w:ind w:left="1921" w:hanging="180"/>
      </w:pPr>
    </w:lvl>
    <w:lvl w:ilvl="3" w:tplc="0405000F" w:tentative="1">
      <w:start w:val="1"/>
      <w:numFmt w:val="decimal"/>
      <w:lvlText w:val="%4."/>
      <w:lvlJc w:val="left"/>
      <w:pPr>
        <w:ind w:left="2641" w:hanging="360"/>
      </w:pPr>
    </w:lvl>
    <w:lvl w:ilvl="4" w:tplc="04050019" w:tentative="1">
      <w:start w:val="1"/>
      <w:numFmt w:val="lowerLetter"/>
      <w:lvlText w:val="%5."/>
      <w:lvlJc w:val="left"/>
      <w:pPr>
        <w:ind w:left="3361" w:hanging="360"/>
      </w:pPr>
    </w:lvl>
    <w:lvl w:ilvl="5" w:tplc="0405001B" w:tentative="1">
      <w:start w:val="1"/>
      <w:numFmt w:val="lowerRoman"/>
      <w:lvlText w:val="%6."/>
      <w:lvlJc w:val="right"/>
      <w:pPr>
        <w:ind w:left="4081" w:hanging="180"/>
      </w:pPr>
    </w:lvl>
    <w:lvl w:ilvl="6" w:tplc="0405000F" w:tentative="1">
      <w:start w:val="1"/>
      <w:numFmt w:val="decimal"/>
      <w:lvlText w:val="%7."/>
      <w:lvlJc w:val="left"/>
      <w:pPr>
        <w:ind w:left="4801" w:hanging="360"/>
      </w:pPr>
    </w:lvl>
    <w:lvl w:ilvl="7" w:tplc="04050019" w:tentative="1">
      <w:start w:val="1"/>
      <w:numFmt w:val="lowerLetter"/>
      <w:lvlText w:val="%8."/>
      <w:lvlJc w:val="left"/>
      <w:pPr>
        <w:ind w:left="5521" w:hanging="360"/>
      </w:pPr>
    </w:lvl>
    <w:lvl w:ilvl="8" w:tplc="040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2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A0A94"/>
    <w:multiLevelType w:val="hybridMultilevel"/>
    <w:tmpl w:val="78FA6B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4"/>
  </w:num>
  <w:num w:numId="4">
    <w:abstractNumId w:val="0"/>
  </w:num>
  <w:num w:numId="5">
    <w:abstractNumId w:val="8"/>
  </w:num>
  <w:num w:numId="6">
    <w:abstractNumId w:val="7"/>
  </w:num>
  <w:num w:numId="7">
    <w:abstractNumId w:val="16"/>
  </w:num>
  <w:num w:numId="8">
    <w:abstractNumId w:val="5"/>
  </w:num>
  <w:num w:numId="9">
    <w:abstractNumId w:val="10"/>
  </w:num>
  <w:num w:numId="10">
    <w:abstractNumId w:val="9"/>
  </w:num>
  <w:num w:numId="11">
    <w:abstractNumId w:val="6"/>
  </w:num>
  <w:num w:numId="12">
    <w:abstractNumId w:val="3"/>
  </w:num>
  <w:num w:numId="13">
    <w:abstractNumId w:val="13"/>
  </w:num>
  <w:num w:numId="14">
    <w:abstractNumId w:val="1"/>
  </w:num>
  <w:num w:numId="15">
    <w:abstractNumId w:val="17"/>
  </w:num>
  <w:num w:numId="16">
    <w:abstractNumId w:val="4"/>
  </w:num>
  <w:num w:numId="17">
    <w:abstractNumId w:val="19"/>
  </w:num>
  <w:num w:numId="18">
    <w:abstractNumId w:val="12"/>
  </w:num>
  <w:num w:numId="19">
    <w:abstractNumId w:val="1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  <w:lvlOverride w:ilvl="0">
      <w:startOverride w:val="1"/>
    </w:lvlOverride>
  </w:num>
  <w:num w:numId="24">
    <w:abstractNumId w:val="2"/>
  </w:num>
  <w:num w:numId="25">
    <w:abstractNumId w:val="14"/>
  </w:num>
  <w:num w:numId="26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3C6"/>
    <w:rsid w:val="00013415"/>
    <w:rsid w:val="00014A96"/>
    <w:rsid w:val="00014F63"/>
    <w:rsid w:val="00016EA0"/>
    <w:rsid w:val="0002274D"/>
    <w:rsid w:val="00024721"/>
    <w:rsid w:val="00034F3E"/>
    <w:rsid w:val="00040CEA"/>
    <w:rsid w:val="00043414"/>
    <w:rsid w:val="0004367D"/>
    <w:rsid w:val="0004483B"/>
    <w:rsid w:val="00045030"/>
    <w:rsid w:val="0004708D"/>
    <w:rsid w:val="0005241D"/>
    <w:rsid w:val="00052CC2"/>
    <w:rsid w:val="00054004"/>
    <w:rsid w:val="00054528"/>
    <w:rsid w:val="00057399"/>
    <w:rsid w:val="00057C7F"/>
    <w:rsid w:val="00061CFB"/>
    <w:rsid w:val="000650AC"/>
    <w:rsid w:val="0006797B"/>
    <w:rsid w:val="00067F3B"/>
    <w:rsid w:val="00070FE9"/>
    <w:rsid w:val="000713F8"/>
    <w:rsid w:val="000739E3"/>
    <w:rsid w:val="0008327C"/>
    <w:rsid w:val="00092065"/>
    <w:rsid w:val="00095E4D"/>
    <w:rsid w:val="000A1345"/>
    <w:rsid w:val="000A558F"/>
    <w:rsid w:val="000B14D7"/>
    <w:rsid w:val="000C1CCB"/>
    <w:rsid w:val="000C7D08"/>
    <w:rsid w:val="000D25B3"/>
    <w:rsid w:val="000D5AA0"/>
    <w:rsid w:val="000E2B0E"/>
    <w:rsid w:val="000F1503"/>
    <w:rsid w:val="000F75B7"/>
    <w:rsid w:val="00106418"/>
    <w:rsid w:val="001258FB"/>
    <w:rsid w:val="001260A9"/>
    <w:rsid w:val="00141C5B"/>
    <w:rsid w:val="00142CD1"/>
    <w:rsid w:val="00147F34"/>
    <w:rsid w:val="0015003C"/>
    <w:rsid w:val="00150AC1"/>
    <w:rsid w:val="001518D8"/>
    <w:rsid w:val="0015374C"/>
    <w:rsid w:val="00155A3F"/>
    <w:rsid w:val="001563EE"/>
    <w:rsid w:val="00165EE3"/>
    <w:rsid w:val="001707EC"/>
    <w:rsid w:val="00174CA1"/>
    <w:rsid w:val="00174E3A"/>
    <w:rsid w:val="001805D6"/>
    <w:rsid w:val="00180A0A"/>
    <w:rsid w:val="001836E0"/>
    <w:rsid w:val="00184A7F"/>
    <w:rsid w:val="0019257F"/>
    <w:rsid w:val="0019294F"/>
    <w:rsid w:val="00194103"/>
    <w:rsid w:val="0019473B"/>
    <w:rsid w:val="001A3C4C"/>
    <w:rsid w:val="001B202F"/>
    <w:rsid w:val="001C1713"/>
    <w:rsid w:val="001C1E4A"/>
    <w:rsid w:val="001C37DF"/>
    <w:rsid w:val="001C6C6A"/>
    <w:rsid w:val="001E0D8E"/>
    <w:rsid w:val="001E18AA"/>
    <w:rsid w:val="001F570C"/>
    <w:rsid w:val="00203CA5"/>
    <w:rsid w:val="00204D9A"/>
    <w:rsid w:val="00213558"/>
    <w:rsid w:val="0021750B"/>
    <w:rsid w:val="00221B02"/>
    <w:rsid w:val="00221D08"/>
    <w:rsid w:val="002265AB"/>
    <w:rsid w:val="002268AB"/>
    <w:rsid w:val="00230395"/>
    <w:rsid w:val="00231F50"/>
    <w:rsid w:val="00233AEB"/>
    <w:rsid w:val="00236DBB"/>
    <w:rsid w:val="00236FBC"/>
    <w:rsid w:val="00237295"/>
    <w:rsid w:val="0025243F"/>
    <w:rsid w:val="002748BB"/>
    <w:rsid w:val="0027645B"/>
    <w:rsid w:val="00281F78"/>
    <w:rsid w:val="00284114"/>
    <w:rsid w:val="002847A6"/>
    <w:rsid w:val="00286C01"/>
    <w:rsid w:val="00287124"/>
    <w:rsid w:val="00291030"/>
    <w:rsid w:val="002A0842"/>
    <w:rsid w:val="002A114F"/>
    <w:rsid w:val="002B20A3"/>
    <w:rsid w:val="002B58CD"/>
    <w:rsid w:val="002B6138"/>
    <w:rsid w:val="002B6763"/>
    <w:rsid w:val="002C177C"/>
    <w:rsid w:val="002C33B3"/>
    <w:rsid w:val="002C543E"/>
    <w:rsid w:val="002D1AE7"/>
    <w:rsid w:val="002E2280"/>
    <w:rsid w:val="002E253B"/>
    <w:rsid w:val="002E7896"/>
    <w:rsid w:val="002F016D"/>
    <w:rsid w:val="002F1097"/>
    <w:rsid w:val="002F1830"/>
    <w:rsid w:val="002F3DD5"/>
    <w:rsid w:val="003009E7"/>
    <w:rsid w:val="003016FE"/>
    <w:rsid w:val="00303B43"/>
    <w:rsid w:val="00304103"/>
    <w:rsid w:val="00304473"/>
    <w:rsid w:val="00306B23"/>
    <w:rsid w:val="003139CB"/>
    <w:rsid w:val="00314D67"/>
    <w:rsid w:val="00320082"/>
    <w:rsid w:val="003229C3"/>
    <w:rsid w:val="00324675"/>
    <w:rsid w:val="00324CD8"/>
    <w:rsid w:val="00331484"/>
    <w:rsid w:val="0033728D"/>
    <w:rsid w:val="003406BB"/>
    <w:rsid w:val="00345961"/>
    <w:rsid w:val="00346D17"/>
    <w:rsid w:val="003503C6"/>
    <w:rsid w:val="00352B62"/>
    <w:rsid w:val="00357FC8"/>
    <w:rsid w:val="003658A3"/>
    <w:rsid w:val="003710DD"/>
    <w:rsid w:val="00373D79"/>
    <w:rsid w:val="00374026"/>
    <w:rsid w:val="00374F13"/>
    <w:rsid w:val="00376C04"/>
    <w:rsid w:val="003771A2"/>
    <w:rsid w:val="003849C3"/>
    <w:rsid w:val="0038507E"/>
    <w:rsid w:val="00387409"/>
    <w:rsid w:val="00393F1B"/>
    <w:rsid w:val="003A442E"/>
    <w:rsid w:val="003A775F"/>
    <w:rsid w:val="003A7A28"/>
    <w:rsid w:val="003B22DC"/>
    <w:rsid w:val="003C5A20"/>
    <w:rsid w:val="003D298A"/>
    <w:rsid w:val="003E1C3C"/>
    <w:rsid w:val="00401451"/>
    <w:rsid w:val="00415E71"/>
    <w:rsid w:val="004202AB"/>
    <w:rsid w:val="00430F24"/>
    <w:rsid w:val="00431CF5"/>
    <w:rsid w:val="004349B6"/>
    <w:rsid w:val="0045012D"/>
    <w:rsid w:val="004614A4"/>
    <w:rsid w:val="00463939"/>
    <w:rsid w:val="00471EBA"/>
    <w:rsid w:val="00472279"/>
    <w:rsid w:val="0047278E"/>
    <w:rsid w:val="0047443E"/>
    <w:rsid w:val="004744F4"/>
    <w:rsid w:val="00474F35"/>
    <w:rsid w:val="00476393"/>
    <w:rsid w:val="00482EA1"/>
    <w:rsid w:val="00482F73"/>
    <w:rsid w:val="004849AE"/>
    <w:rsid w:val="00486EE4"/>
    <w:rsid w:val="004A047F"/>
    <w:rsid w:val="004A138A"/>
    <w:rsid w:val="004A1556"/>
    <w:rsid w:val="004A323F"/>
    <w:rsid w:val="004A3EFF"/>
    <w:rsid w:val="004B4567"/>
    <w:rsid w:val="004B70C8"/>
    <w:rsid w:val="004C1F8F"/>
    <w:rsid w:val="004C4DB7"/>
    <w:rsid w:val="004C6C9F"/>
    <w:rsid w:val="004D1080"/>
    <w:rsid w:val="004D45E3"/>
    <w:rsid w:val="004E03CD"/>
    <w:rsid w:val="004E38F6"/>
    <w:rsid w:val="004E3D77"/>
    <w:rsid w:val="005018A4"/>
    <w:rsid w:val="00506A1F"/>
    <w:rsid w:val="00506AD7"/>
    <w:rsid w:val="00511FF4"/>
    <w:rsid w:val="00512A18"/>
    <w:rsid w:val="005153C1"/>
    <w:rsid w:val="00515491"/>
    <w:rsid w:val="00517878"/>
    <w:rsid w:val="005211DB"/>
    <w:rsid w:val="00522999"/>
    <w:rsid w:val="005255CA"/>
    <w:rsid w:val="00526EDC"/>
    <w:rsid w:val="00533A5E"/>
    <w:rsid w:val="00534FBF"/>
    <w:rsid w:val="00543985"/>
    <w:rsid w:val="00544E82"/>
    <w:rsid w:val="00554A48"/>
    <w:rsid w:val="0056072C"/>
    <w:rsid w:val="0056249D"/>
    <w:rsid w:val="00572B66"/>
    <w:rsid w:val="00575D74"/>
    <w:rsid w:val="00577EEF"/>
    <w:rsid w:val="00584282"/>
    <w:rsid w:val="00584A2F"/>
    <w:rsid w:val="00585341"/>
    <w:rsid w:val="005853DD"/>
    <w:rsid w:val="00596086"/>
    <w:rsid w:val="005A254F"/>
    <w:rsid w:val="005B78D8"/>
    <w:rsid w:val="005C0975"/>
    <w:rsid w:val="005C2CC8"/>
    <w:rsid w:val="005C5411"/>
    <w:rsid w:val="005C5DA9"/>
    <w:rsid w:val="005C62A0"/>
    <w:rsid w:val="005D26A8"/>
    <w:rsid w:val="005D545B"/>
    <w:rsid w:val="005D65D9"/>
    <w:rsid w:val="005E3E1B"/>
    <w:rsid w:val="005E5868"/>
    <w:rsid w:val="005E7F63"/>
    <w:rsid w:val="005F0017"/>
    <w:rsid w:val="005F005D"/>
    <w:rsid w:val="005F39A7"/>
    <w:rsid w:val="005F6016"/>
    <w:rsid w:val="00601269"/>
    <w:rsid w:val="0060205B"/>
    <w:rsid w:val="0061039E"/>
    <w:rsid w:val="006221F8"/>
    <w:rsid w:val="006263D0"/>
    <w:rsid w:val="00632B48"/>
    <w:rsid w:val="00634381"/>
    <w:rsid w:val="00641921"/>
    <w:rsid w:val="00642DDD"/>
    <w:rsid w:val="006532D6"/>
    <w:rsid w:val="00654031"/>
    <w:rsid w:val="0066798C"/>
    <w:rsid w:val="00667E6E"/>
    <w:rsid w:val="00671736"/>
    <w:rsid w:val="00672FFD"/>
    <w:rsid w:val="0067736D"/>
    <w:rsid w:val="006803CD"/>
    <w:rsid w:val="00681065"/>
    <w:rsid w:val="0068462C"/>
    <w:rsid w:val="00686635"/>
    <w:rsid w:val="00692D1E"/>
    <w:rsid w:val="0069719B"/>
    <w:rsid w:val="006C0C50"/>
    <w:rsid w:val="006C7903"/>
    <w:rsid w:val="006D0830"/>
    <w:rsid w:val="006D6D28"/>
    <w:rsid w:val="006E5C82"/>
    <w:rsid w:val="006E72F1"/>
    <w:rsid w:val="006F385C"/>
    <w:rsid w:val="007015A6"/>
    <w:rsid w:val="00701F07"/>
    <w:rsid w:val="00705D4D"/>
    <w:rsid w:val="00714EBA"/>
    <w:rsid w:val="00722201"/>
    <w:rsid w:val="0072506E"/>
    <w:rsid w:val="0072633E"/>
    <w:rsid w:val="00732992"/>
    <w:rsid w:val="007508A0"/>
    <w:rsid w:val="00750C88"/>
    <w:rsid w:val="00757185"/>
    <w:rsid w:val="0076431E"/>
    <w:rsid w:val="0077441A"/>
    <w:rsid w:val="00777552"/>
    <w:rsid w:val="007852CE"/>
    <w:rsid w:val="0078659D"/>
    <w:rsid w:val="00787C3E"/>
    <w:rsid w:val="007900D8"/>
    <w:rsid w:val="007916E7"/>
    <w:rsid w:val="00791C0B"/>
    <w:rsid w:val="00794CB5"/>
    <w:rsid w:val="007A1BAE"/>
    <w:rsid w:val="007A2125"/>
    <w:rsid w:val="007A5E3C"/>
    <w:rsid w:val="007A7010"/>
    <w:rsid w:val="007B1648"/>
    <w:rsid w:val="007B7227"/>
    <w:rsid w:val="007C0AB0"/>
    <w:rsid w:val="007C228C"/>
    <w:rsid w:val="007D0CBD"/>
    <w:rsid w:val="007D202D"/>
    <w:rsid w:val="007D5110"/>
    <w:rsid w:val="007D6374"/>
    <w:rsid w:val="007E6FB4"/>
    <w:rsid w:val="007F443E"/>
    <w:rsid w:val="007F7094"/>
    <w:rsid w:val="0080195D"/>
    <w:rsid w:val="00817BFB"/>
    <w:rsid w:val="00840A57"/>
    <w:rsid w:val="00841963"/>
    <w:rsid w:val="00843BC5"/>
    <w:rsid w:val="00844F3C"/>
    <w:rsid w:val="00847732"/>
    <w:rsid w:val="00855D64"/>
    <w:rsid w:val="00856DBE"/>
    <w:rsid w:val="00863444"/>
    <w:rsid w:val="00872669"/>
    <w:rsid w:val="008806C8"/>
    <w:rsid w:val="00881255"/>
    <w:rsid w:val="00885137"/>
    <w:rsid w:val="00885473"/>
    <w:rsid w:val="00892E1E"/>
    <w:rsid w:val="00895CD7"/>
    <w:rsid w:val="008A2310"/>
    <w:rsid w:val="008A3A8C"/>
    <w:rsid w:val="008A5F96"/>
    <w:rsid w:val="008A6B12"/>
    <w:rsid w:val="008B177F"/>
    <w:rsid w:val="008B26DE"/>
    <w:rsid w:val="008C6103"/>
    <w:rsid w:val="008D567F"/>
    <w:rsid w:val="008D5C23"/>
    <w:rsid w:val="008D7F06"/>
    <w:rsid w:val="008D7F2C"/>
    <w:rsid w:val="008E112C"/>
    <w:rsid w:val="008E260A"/>
    <w:rsid w:val="008E2C6A"/>
    <w:rsid w:val="008E343A"/>
    <w:rsid w:val="008F3046"/>
    <w:rsid w:val="008F67DD"/>
    <w:rsid w:val="0090075D"/>
    <w:rsid w:val="00900F86"/>
    <w:rsid w:val="00913C01"/>
    <w:rsid w:val="009164E4"/>
    <w:rsid w:val="00923C24"/>
    <w:rsid w:val="00925B67"/>
    <w:rsid w:val="00932786"/>
    <w:rsid w:val="009343D5"/>
    <w:rsid w:val="009441D8"/>
    <w:rsid w:val="009460A1"/>
    <w:rsid w:val="009505CE"/>
    <w:rsid w:val="00950D08"/>
    <w:rsid w:val="00952FC0"/>
    <w:rsid w:val="00953B20"/>
    <w:rsid w:val="00957129"/>
    <w:rsid w:val="0095712E"/>
    <w:rsid w:val="00961C68"/>
    <w:rsid w:val="00964DE4"/>
    <w:rsid w:val="00966B85"/>
    <w:rsid w:val="009770F1"/>
    <w:rsid w:val="00986406"/>
    <w:rsid w:val="00987AC8"/>
    <w:rsid w:val="00991CCA"/>
    <w:rsid w:val="00992BA3"/>
    <w:rsid w:val="00993232"/>
    <w:rsid w:val="00993A6C"/>
    <w:rsid w:val="009B0F48"/>
    <w:rsid w:val="009B5AA8"/>
    <w:rsid w:val="009C0428"/>
    <w:rsid w:val="009C3507"/>
    <w:rsid w:val="009D5E0D"/>
    <w:rsid w:val="009E3316"/>
    <w:rsid w:val="009E34F8"/>
    <w:rsid w:val="009E3776"/>
    <w:rsid w:val="009E4684"/>
    <w:rsid w:val="009E4F57"/>
    <w:rsid w:val="00A12271"/>
    <w:rsid w:val="00A24831"/>
    <w:rsid w:val="00A25A61"/>
    <w:rsid w:val="00A32475"/>
    <w:rsid w:val="00A325F1"/>
    <w:rsid w:val="00A33911"/>
    <w:rsid w:val="00A40F93"/>
    <w:rsid w:val="00A44E2F"/>
    <w:rsid w:val="00A47B8B"/>
    <w:rsid w:val="00A6131B"/>
    <w:rsid w:val="00A65E66"/>
    <w:rsid w:val="00A67C37"/>
    <w:rsid w:val="00A67CD8"/>
    <w:rsid w:val="00A707A0"/>
    <w:rsid w:val="00A73F93"/>
    <w:rsid w:val="00A744DE"/>
    <w:rsid w:val="00A768F1"/>
    <w:rsid w:val="00A76D28"/>
    <w:rsid w:val="00A87D82"/>
    <w:rsid w:val="00A94738"/>
    <w:rsid w:val="00A9490C"/>
    <w:rsid w:val="00A955AF"/>
    <w:rsid w:val="00AA0300"/>
    <w:rsid w:val="00AA6E68"/>
    <w:rsid w:val="00AC4029"/>
    <w:rsid w:val="00AD1DCF"/>
    <w:rsid w:val="00AD21B3"/>
    <w:rsid w:val="00AE196E"/>
    <w:rsid w:val="00AF20ED"/>
    <w:rsid w:val="00AF41E9"/>
    <w:rsid w:val="00B07DE7"/>
    <w:rsid w:val="00B11397"/>
    <w:rsid w:val="00B1418C"/>
    <w:rsid w:val="00B145C2"/>
    <w:rsid w:val="00B32019"/>
    <w:rsid w:val="00B3296B"/>
    <w:rsid w:val="00B32AB8"/>
    <w:rsid w:val="00B411D0"/>
    <w:rsid w:val="00B454D4"/>
    <w:rsid w:val="00B51E22"/>
    <w:rsid w:val="00B55EB2"/>
    <w:rsid w:val="00B56661"/>
    <w:rsid w:val="00B568EE"/>
    <w:rsid w:val="00B57EE0"/>
    <w:rsid w:val="00B6652F"/>
    <w:rsid w:val="00B7197B"/>
    <w:rsid w:val="00B747A2"/>
    <w:rsid w:val="00B8276E"/>
    <w:rsid w:val="00B92E85"/>
    <w:rsid w:val="00BA11B4"/>
    <w:rsid w:val="00BA46D6"/>
    <w:rsid w:val="00BA733D"/>
    <w:rsid w:val="00BA7F6E"/>
    <w:rsid w:val="00BB15BC"/>
    <w:rsid w:val="00BB55CB"/>
    <w:rsid w:val="00BC6C25"/>
    <w:rsid w:val="00BC792D"/>
    <w:rsid w:val="00BD06A9"/>
    <w:rsid w:val="00BE2D5E"/>
    <w:rsid w:val="00BF29F6"/>
    <w:rsid w:val="00BF5F2A"/>
    <w:rsid w:val="00C0286A"/>
    <w:rsid w:val="00C053B0"/>
    <w:rsid w:val="00C06562"/>
    <w:rsid w:val="00C116B8"/>
    <w:rsid w:val="00C14D94"/>
    <w:rsid w:val="00C23F14"/>
    <w:rsid w:val="00C24C75"/>
    <w:rsid w:val="00C3556D"/>
    <w:rsid w:val="00C35EF2"/>
    <w:rsid w:val="00C40768"/>
    <w:rsid w:val="00C418C2"/>
    <w:rsid w:val="00C501C4"/>
    <w:rsid w:val="00C52884"/>
    <w:rsid w:val="00C543CD"/>
    <w:rsid w:val="00C56859"/>
    <w:rsid w:val="00C6205E"/>
    <w:rsid w:val="00C64778"/>
    <w:rsid w:val="00C65B56"/>
    <w:rsid w:val="00C71470"/>
    <w:rsid w:val="00C75643"/>
    <w:rsid w:val="00C77D7F"/>
    <w:rsid w:val="00C82869"/>
    <w:rsid w:val="00C85292"/>
    <w:rsid w:val="00C85696"/>
    <w:rsid w:val="00C86053"/>
    <w:rsid w:val="00C87AFB"/>
    <w:rsid w:val="00C93260"/>
    <w:rsid w:val="00CA711C"/>
    <w:rsid w:val="00CB2F70"/>
    <w:rsid w:val="00CB588B"/>
    <w:rsid w:val="00CB716E"/>
    <w:rsid w:val="00CC09BC"/>
    <w:rsid w:val="00CC21DF"/>
    <w:rsid w:val="00CC2DDA"/>
    <w:rsid w:val="00CE71DF"/>
    <w:rsid w:val="00CF4451"/>
    <w:rsid w:val="00CF515F"/>
    <w:rsid w:val="00CF5985"/>
    <w:rsid w:val="00D0063B"/>
    <w:rsid w:val="00D01001"/>
    <w:rsid w:val="00D04B31"/>
    <w:rsid w:val="00D121C6"/>
    <w:rsid w:val="00D145BD"/>
    <w:rsid w:val="00D150CA"/>
    <w:rsid w:val="00D1573D"/>
    <w:rsid w:val="00D16F25"/>
    <w:rsid w:val="00D215C6"/>
    <w:rsid w:val="00D24C33"/>
    <w:rsid w:val="00D33570"/>
    <w:rsid w:val="00D411AC"/>
    <w:rsid w:val="00D46CD1"/>
    <w:rsid w:val="00D55B0F"/>
    <w:rsid w:val="00D63E1F"/>
    <w:rsid w:val="00D64E4D"/>
    <w:rsid w:val="00D7401A"/>
    <w:rsid w:val="00D74CB9"/>
    <w:rsid w:val="00D77E91"/>
    <w:rsid w:val="00D80602"/>
    <w:rsid w:val="00D92E88"/>
    <w:rsid w:val="00DA1946"/>
    <w:rsid w:val="00DA270B"/>
    <w:rsid w:val="00DA4909"/>
    <w:rsid w:val="00DA4D07"/>
    <w:rsid w:val="00DA5275"/>
    <w:rsid w:val="00DA67EE"/>
    <w:rsid w:val="00DB7C11"/>
    <w:rsid w:val="00DC0DD9"/>
    <w:rsid w:val="00DC68FC"/>
    <w:rsid w:val="00DC78BF"/>
    <w:rsid w:val="00DD31B5"/>
    <w:rsid w:val="00DD791E"/>
    <w:rsid w:val="00DF0CF6"/>
    <w:rsid w:val="00DF4354"/>
    <w:rsid w:val="00E02710"/>
    <w:rsid w:val="00E02D46"/>
    <w:rsid w:val="00E104BA"/>
    <w:rsid w:val="00E1126A"/>
    <w:rsid w:val="00E11701"/>
    <w:rsid w:val="00E20E0B"/>
    <w:rsid w:val="00E20FDB"/>
    <w:rsid w:val="00E228E4"/>
    <w:rsid w:val="00E24F04"/>
    <w:rsid w:val="00E307C9"/>
    <w:rsid w:val="00E35E89"/>
    <w:rsid w:val="00E44831"/>
    <w:rsid w:val="00E525D9"/>
    <w:rsid w:val="00E54D1E"/>
    <w:rsid w:val="00E569CC"/>
    <w:rsid w:val="00E56BF1"/>
    <w:rsid w:val="00E616B5"/>
    <w:rsid w:val="00E63213"/>
    <w:rsid w:val="00E70E7D"/>
    <w:rsid w:val="00E7596E"/>
    <w:rsid w:val="00E77A72"/>
    <w:rsid w:val="00E81119"/>
    <w:rsid w:val="00E85A47"/>
    <w:rsid w:val="00E86085"/>
    <w:rsid w:val="00E92956"/>
    <w:rsid w:val="00EB0EA0"/>
    <w:rsid w:val="00EB4303"/>
    <w:rsid w:val="00EB5348"/>
    <w:rsid w:val="00EC190D"/>
    <w:rsid w:val="00EC4A4C"/>
    <w:rsid w:val="00ED40CA"/>
    <w:rsid w:val="00ED5C6F"/>
    <w:rsid w:val="00EF2FE4"/>
    <w:rsid w:val="00F02008"/>
    <w:rsid w:val="00F11638"/>
    <w:rsid w:val="00F23393"/>
    <w:rsid w:val="00F2384C"/>
    <w:rsid w:val="00F25F6D"/>
    <w:rsid w:val="00F31F10"/>
    <w:rsid w:val="00F33CAB"/>
    <w:rsid w:val="00F41C4A"/>
    <w:rsid w:val="00F44F0F"/>
    <w:rsid w:val="00F45CCF"/>
    <w:rsid w:val="00F50DA9"/>
    <w:rsid w:val="00F57BE0"/>
    <w:rsid w:val="00F63713"/>
    <w:rsid w:val="00F64A78"/>
    <w:rsid w:val="00F66CDA"/>
    <w:rsid w:val="00F679E9"/>
    <w:rsid w:val="00F67D04"/>
    <w:rsid w:val="00F70BB4"/>
    <w:rsid w:val="00F7613B"/>
    <w:rsid w:val="00F92A8C"/>
    <w:rsid w:val="00FA19E4"/>
    <w:rsid w:val="00FA3E25"/>
    <w:rsid w:val="00FA51BA"/>
    <w:rsid w:val="00FB0D2C"/>
    <w:rsid w:val="00FC143A"/>
    <w:rsid w:val="00FD2B1F"/>
    <w:rsid w:val="00FD3ACC"/>
    <w:rsid w:val="00FE020F"/>
    <w:rsid w:val="00FE708D"/>
    <w:rsid w:val="00FF4B5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01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0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545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45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10">
    <w:name w:val="a10"/>
    <w:uiPriority w:val="99"/>
    <w:rsid w:val="0045012D"/>
  </w:style>
  <w:style w:type="character" w:customStyle="1" w:styleId="Nadpis3Char">
    <w:name w:val="Nadpis 3 Char"/>
    <w:basedOn w:val="Standardnpsmoodstavce"/>
    <w:link w:val="Nadpis3"/>
    <w:uiPriority w:val="9"/>
    <w:semiHidden/>
    <w:rsid w:val="00450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01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4501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45012D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45012D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45012D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4501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72FFD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B145C2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145C2"/>
    <w:rPr>
      <w:rFonts w:asciiTheme="majorHAnsi" w:eastAsiaTheme="majorEastAsia" w:hAnsiTheme="majorHAnsi" w:cstheme="majorBidi"/>
      <w:b/>
      <w:caps/>
      <w:color w:val="4F81BD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B145C2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B145C2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3041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64A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E6E44-0995-4534-9C96-830779EB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4025</Words>
  <Characters>23754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Nováková Magdalena Mgr. (MPSV)</cp:lastModifiedBy>
  <cp:revision>9</cp:revision>
  <dcterms:created xsi:type="dcterms:W3CDTF">2023-01-24T14:33:00Z</dcterms:created>
  <dcterms:modified xsi:type="dcterms:W3CDTF">2023-03-16T16:16:00Z</dcterms:modified>
</cp:coreProperties>
</file>