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0C" w:rsidRPr="00D8650C" w:rsidRDefault="00D8650C" w:rsidP="00D8650C">
      <w:pPr>
        <w:tabs>
          <w:tab w:val="right" w:pos="9072"/>
        </w:tabs>
        <w:spacing w:after="0" w:line="240" w:lineRule="auto"/>
        <w:ind w:left="1560"/>
        <w:rPr>
          <w:rFonts w:ascii="Arial" w:eastAsia="Times New Roman" w:hAnsi="Arial" w:cs="Arial"/>
          <w:spacing w:val="60"/>
          <w:szCs w:val="20"/>
        </w:rPr>
      </w:pPr>
      <w:r>
        <w:rPr>
          <w:rFonts w:ascii="Arial" w:eastAsia="Times New Roman" w:hAnsi="Arial" w:cs="Arial"/>
          <w:noProof/>
          <w:sz w:val="28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0A8EFA3" wp14:editId="0BFDF51E">
                <wp:simplePos x="0" y="0"/>
                <wp:positionH relativeFrom="column">
                  <wp:posOffset>2540</wp:posOffset>
                </wp:positionH>
                <wp:positionV relativeFrom="paragraph">
                  <wp:posOffset>-94615</wp:posOffset>
                </wp:positionV>
                <wp:extent cx="1031240" cy="1140460"/>
                <wp:effectExtent l="2540" t="635" r="4445" b="1905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124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50C" w:rsidRDefault="00D8650C" w:rsidP="00D8650C">
                            <w:pPr>
                              <w:ind w:left="-14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cs-CZ"/>
                              </w:rPr>
                              <w:drawing>
                                <wp:inline distT="0" distB="0" distL="0" distR="0" wp14:anchorId="3F817A91" wp14:editId="6547D2E2">
                                  <wp:extent cx="1038225" cy="1028700"/>
                                  <wp:effectExtent l="0" t="0" r="9525" b="0"/>
                                  <wp:docPr id="2" name="Obráze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225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left:0;text-align:left;margin-left:.2pt;margin-top:-7.45pt;width:81.2pt;height:89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" o:allowincell="f" stroked="f" strokeweight="0">
                <v:textbox inset="0,0,0,0">
                  <w:txbxContent>
                    <w:p w:rsidR="00D8650C" w:rsidRDefault="00D8650C" w:rsidP="00D8650C">
                      <w:pPr>
                        <w:ind w:left="-142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lang w:eastAsia="cs-CZ"/>
                        </w:rPr>
                        <w:drawing>
                          <wp:inline distT="0" distB="0" distL="0" distR="0" wp14:anchorId="7D75503D" wp14:editId="18943976">
                            <wp:extent cx="1038225" cy="1028700"/>
                            <wp:effectExtent l="0" t="0" r="9525" b="0"/>
                            <wp:docPr id="2" name="Obráze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D8650C">
        <w:rPr>
          <w:rFonts w:ascii="Arial" w:eastAsia="Times New Roman" w:hAnsi="Arial" w:cs="Arial"/>
          <w:spacing w:val="60"/>
          <w:szCs w:val="20"/>
        </w:rPr>
        <w:t>Ministerstvo práce a sociálních věcí</w:t>
      </w:r>
    </w:p>
    <w:p w:rsidR="00D8650C" w:rsidRPr="00D8650C" w:rsidRDefault="00D8650C" w:rsidP="00D8650C">
      <w:pPr>
        <w:tabs>
          <w:tab w:val="left" w:pos="1276"/>
          <w:tab w:val="left" w:pos="1418"/>
          <w:tab w:val="right" w:pos="9072"/>
        </w:tabs>
        <w:spacing w:after="0" w:line="240" w:lineRule="auto"/>
        <w:ind w:left="1560"/>
        <w:rPr>
          <w:rFonts w:ascii="Arial" w:eastAsia="Times New Roman" w:hAnsi="Arial" w:cs="Arial"/>
          <w:spacing w:val="80"/>
          <w:szCs w:val="20"/>
        </w:rPr>
      </w:pPr>
      <w:r>
        <w:rPr>
          <w:rFonts w:ascii="Arial" w:eastAsia="Times New Roman" w:hAnsi="Arial" w:cs="Arial"/>
          <w:noProof/>
          <w:sz w:val="28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8B13C84" wp14:editId="326B6BC5">
                <wp:simplePos x="0" y="0"/>
                <wp:positionH relativeFrom="column">
                  <wp:posOffset>1019810</wp:posOffset>
                </wp:positionH>
                <wp:positionV relativeFrom="paragraph">
                  <wp:posOffset>80010</wp:posOffset>
                </wp:positionV>
                <wp:extent cx="4754880" cy="0"/>
                <wp:effectExtent l="10160" t="13335" r="6985" b="571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4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3pt,6.3pt" to="454.7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" o:allowincell="f"/>
            </w:pict>
          </mc:Fallback>
        </mc:AlternateContent>
      </w:r>
    </w:p>
    <w:p w:rsidR="00D8650C" w:rsidRPr="00D8650C" w:rsidRDefault="00D8650C" w:rsidP="00D8650C">
      <w:pPr>
        <w:tabs>
          <w:tab w:val="right" w:pos="9072"/>
        </w:tabs>
        <w:spacing w:after="0" w:line="240" w:lineRule="auto"/>
        <w:ind w:left="1560"/>
        <w:rPr>
          <w:rFonts w:ascii="Arial" w:eastAsia="Times New Roman" w:hAnsi="Arial" w:cs="Arial"/>
          <w:spacing w:val="30"/>
          <w:szCs w:val="20"/>
          <w:lang w:val="en-US"/>
        </w:rPr>
      </w:pPr>
      <w:r w:rsidRPr="00D8650C">
        <w:rPr>
          <w:rFonts w:ascii="Arial" w:eastAsia="Times New Roman" w:hAnsi="Arial" w:cs="Arial"/>
          <w:spacing w:val="30"/>
          <w:szCs w:val="20"/>
          <w:lang w:val="en-US"/>
        </w:rPr>
        <w:t xml:space="preserve">Na </w:t>
      </w:r>
      <w:proofErr w:type="spellStart"/>
      <w:r w:rsidRPr="00D8650C">
        <w:rPr>
          <w:rFonts w:ascii="Arial" w:eastAsia="Times New Roman" w:hAnsi="Arial" w:cs="Arial"/>
          <w:spacing w:val="30"/>
          <w:szCs w:val="20"/>
          <w:lang w:val="en-US"/>
        </w:rPr>
        <w:t>Poříčním</w:t>
      </w:r>
      <w:proofErr w:type="spellEnd"/>
      <w:r w:rsidRPr="00D8650C">
        <w:rPr>
          <w:rFonts w:ascii="Arial" w:eastAsia="Times New Roman" w:hAnsi="Arial" w:cs="Arial"/>
          <w:spacing w:val="30"/>
          <w:szCs w:val="20"/>
          <w:lang w:val="en-US"/>
        </w:rPr>
        <w:t xml:space="preserve"> </w:t>
      </w:r>
      <w:proofErr w:type="spellStart"/>
      <w:r w:rsidRPr="00D8650C">
        <w:rPr>
          <w:rFonts w:ascii="Arial" w:eastAsia="Times New Roman" w:hAnsi="Arial" w:cs="Arial"/>
          <w:spacing w:val="30"/>
          <w:szCs w:val="20"/>
          <w:lang w:val="en-US"/>
        </w:rPr>
        <w:t>právu</w:t>
      </w:r>
      <w:proofErr w:type="spellEnd"/>
      <w:r w:rsidRPr="00D8650C">
        <w:rPr>
          <w:rFonts w:ascii="Arial" w:eastAsia="Times New Roman" w:hAnsi="Arial" w:cs="Arial"/>
          <w:spacing w:val="30"/>
          <w:szCs w:val="20"/>
          <w:lang w:val="en-US"/>
        </w:rPr>
        <w:t xml:space="preserve"> 1</w:t>
      </w:r>
    </w:p>
    <w:p w:rsidR="006C0B47" w:rsidRDefault="00D8650C" w:rsidP="00D8650C">
      <w:pPr>
        <w:keepNext/>
        <w:spacing w:after="0" w:line="240" w:lineRule="auto"/>
        <w:ind w:left="852" w:firstLine="708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cs-CZ"/>
        </w:rPr>
      </w:pPr>
      <w:r w:rsidRPr="00D8650C">
        <w:rPr>
          <w:rFonts w:ascii="Arial" w:eastAsia="Times New Roman" w:hAnsi="Arial" w:cs="Arial"/>
          <w:spacing w:val="30"/>
          <w:szCs w:val="20"/>
          <w:lang w:val="en-US"/>
        </w:rPr>
        <w:t xml:space="preserve">128 01 Praha 2                             </w:t>
      </w:r>
    </w:p>
    <w:p w:rsidR="00D8650C" w:rsidRDefault="00D8650C" w:rsidP="006C0B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cs-CZ"/>
        </w:rPr>
      </w:pPr>
    </w:p>
    <w:p w:rsidR="00D8650C" w:rsidRPr="00D8650C" w:rsidRDefault="00D8650C" w:rsidP="00D8650C">
      <w:pPr>
        <w:keepNext/>
        <w:spacing w:after="0" w:line="240" w:lineRule="auto"/>
        <w:ind w:left="5664" w:firstLine="708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D8650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Č. j.:</w:t>
      </w:r>
    </w:p>
    <w:p w:rsidR="00D8650C" w:rsidRDefault="00D8650C" w:rsidP="006C0B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:rsidR="00D8650C" w:rsidRPr="00D8650C" w:rsidRDefault="00D8650C" w:rsidP="006C0B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:rsidR="00D8650C" w:rsidRPr="00D8650C" w:rsidRDefault="00D8650C" w:rsidP="006C0B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:rsidR="006C0B47" w:rsidRPr="006C0B47" w:rsidRDefault="006C0B47" w:rsidP="006C0B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cs-CZ"/>
        </w:rPr>
      </w:pPr>
      <w:r w:rsidRPr="006C0B47">
        <w:rPr>
          <w:rFonts w:ascii="Times New Roman" w:eastAsia="Times New Roman" w:hAnsi="Times New Roman" w:cs="Times New Roman"/>
          <w:b/>
          <w:bCs/>
          <w:sz w:val="32"/>
          <w:szCs w:val="24"/>
          <w:lang w:eastAsia="cs-CZ"/>
        </w:rPr>
        <w:t>Úřední záznam</w:t>
      </w:r>
    </w:p>
    <w:p w:rsidR="006C0B47" w:rsidRPr="006C0B47" w:rsidRDefault="006C0B47" w:rsidP="006C0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cs-CZ"/>
        </w:rPr>
        <w:t>o vyřazení dokumentů s uděleným trvalým skartačním souhlasem</w:t>
      </w:r>
    </w:p>
    <w:p w:rsidR="00FF2CD8" w:rsidRDefault="00FF2CD8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F2CD8" w:rsidRDefault="00454512" w:rsidP="00D8650C">
      <w:pPr>
        <w:jc w:val="both"/>
        <w:rPr>
          <w:rFonts w:ascii="Times New Roman" w:hAnsi="Times New Roman" w:cs="Times New Roman"/>
          <w:sz w:val="24"/>
          <w:szCs w:val="24"/>
        </w:rPr>
      </w:pPr>
      <w:r w:rsidRPr="00454512">
        <w:rPr>
          <w:rFonts w:ascii="Times New Roman" w:hAnsi="Times New Roman" w:cs="Times New Roman"/>
          <w:sz w:val="24"/>
          <w:szCs w:val="24"/>
        </w:rPr>
        <w:t>Na základě ustanovení § 15 odst. 1 zákona č. 499/2004 Sb., o archivnictví a spisové službě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8D6CFF">
        <w:rPr>
          <w:rFonts w:ascii="Arial" w:hAnsi="Arial" w:cs="Arial"/>
        </w:rPr>
        <w:t> </w:t>
      </w:r>
      <w:r>
        <w:rPr>
          <w:rFonts w:ascii="Times New Roman" w:hAnsi="Times New Roman" w:cs="Times New Roman"/>
          <w:sz w:val="24"/>
          <w:szCs w:val="24"/>
        </w:rPr>
        <w:t>o</w:t>
      </w:r>
      <w:r w:rsidR="008D6CFF">
        <w:rPr>
          <w:rFonts w:ascii="Arial" w:hAnsi="Arial" w:cs="Arial"/>
        </w:rPr>
        <w:t> </w:t>
      </w:r>
      <w:r>
        <w:rPr>
          <w:rFonts w:ascii="Times New Roman" w:hAnsi="Times New Roman" w:cs="Times New Roman"/>
          <w:sz w:val="24"/>
          <w:szCs w:val="24"/>
        </w:rPr>
        <w:t>změně některých zákonů</w:t>
      </w:r>
      <w:r w:rsidRPr="00454512">
        <w:rPr>
          <w:rFonts w:ascii="Times New Roman" w:hAnsi="Times New Roman" w:cs="Times New Roman"/>
          <w:sz w:val="24"/>
          <w:szCs w:val="24"/>
        </w:rPr>
        <w:t>, ve znění pozdějších předpisů</w:t>
      </w:r>
      <w:r w:rsidR="008255B9">
        <w:rPr>
          <w:rFonts w:ascii="Times New Roman" w:hAnsi="Times New Roman" w:cs="Times New Roman"/>
          <w:sz w:val="24"/>
          <w:szCs w:val="24"/>
        </w:rPr>
        <w:t>,</w:t>
      </w:r>
      <w:r w:rsidRPr="00454512">
        <w:rPr>
          <w:rFonts w:ascii="Times New Roman" w:hAnsi="Times New Roman" w:cs="Times New Roman"/>
          <w:sz w:val="24"/>
          <w:szCs w:val="24"/>
        </w:rPr>
        <w:t xml:space="preserve"> rozhodnutí Národního archivu</w:t>
      </w:r>
      <w:r w:rsidR="008255B9">
        <w:rPr>
          <w:rFonts w:ascii="Times New Roman" w:hAnsi="Times New Roman" w:cs="Times New Roman"/>
          <w:sz w:val="24"/>
          <w:szCs w:val="24"/>
        </w:rPr>
        <w:t xml:space="preserve"> v</w:t>
      </w:r>
      <w:r w:rsidR="008D6CFF">
        <w:rPr>
          <w:rFonts w:ascii="Arial" w:hAnsi="Arial" w:cs="Arial"/>
        </w:rPr>
        <w:t> </w:t>
      </w:r>
      <w:bookmarkStart w:id="0" w:name="_GoBack"/>
      <w:bookmarkEnd w:id="0"/>
      <w:r w:rsidR="008255B9">
        <w:rPr>
          <w:rFonts w:ascii="Times New Roman" w:hAnsi="Times New Roman" w:cs="Times New Roman"/>
          <w:sz w:val="24"/>
          <w:szCs w:val="24"/>
        </w:rPr>
        <w:t>Praze</w:t>
      </w:r>
      <w:r>
        <w:rPr>
          <w:rFonts w:ascii="Times New Roman" w:hAnsi="Times New Roman" w:cs="Times New Roman"/>
          <w:sz w:val="24"/>
          <w:szCs w:val="24"/>
        </w:rPr>
        <w:t xml:space="preserve"> o udělení trvalého skartačního souhlasu </w:t>
      </w:r>
      <w:r w:rsidRPr="00454512">
        <w:rPr>
          <w:rFonts w:ascii="Times New Roman" w:hAnsi="Times New Roman" w:cs="Times New Roman"/>
          <w:sz w:val="24"/>
          <w:szCs w:val="24"/>
        </w:rPr>
        <w:t xml:space="preserve">(č. j. 2016/9119) </w:t>
      </w:r>
      <w:r>
        <w:rPr>
          <w:rFonts w:ascii="Times New Roman" w:hAnsi="Times New Roman" w:cs="Times New Roman"/>
          <w:sz w:val="24"/>
          <w:szCs w:val="24"/>
        </w:rPr>
        <w:t xml:space="preserve">a současně platného Spisového </w:t>
      </w:r>
      <w:r w:rsidR="008255B9">
        <w:rPr>
          <w:rFonts w:ascii="Times New Roman" w:hAnsi="Times New Roman" w:cs="Times New Roman"/>
          <w:sz w:val="24"/>
          <w:szCs w:val="24"/>
        </w:rPr>
        <w:t xml:space="preserve">řádu </w:t>
      </w:r>
      <w:r>
        <w:rPr>
          <w:rFonts w:ascii="Times New Roman" w:hAnsi="Times New Roman" w:cs="Times New Roman"/>
          <w:sz w:val="24"/>
          <w:szCs w:val="24"/>
        </w:rPr>
        <w:t>a Skartačního řádu MPSV byly vyřazeny</w:t>
      </w:r>
      <w:r w:rsidR="00662EBC">
        <w:rPr>
          <w:rFonts w:ascii="Times New Roman" w:hAnsi="Times New Roman" w:cs="Times New Roman"/>
          <w:sz w:val="24"/>
          <w:szCs w:val="24"/>
        </w:rPr>
        <w:t xml:space="preserve"> bez výběru archiválií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EBC">
        <w:rPr>
          <w:rFonts w:ascii="Times New Roman" w:hAnsi="Times New Roman" w:cs="Times New Roman"/>
          <w:sz w:val="24"/>
          <w:szCs w:val="24"/>
        </w:rPr>
        <w:t>níže uvedené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EBC">
        <w:rPr>
          <w:rFonts w:ascii="Times New Roman" w:hAnsi="Times New Roman" w:cs="Times New Roman"/>
          <w:sz w:val="24"/>
          <w:szCs w:val="24"/>
        </w:rPr>
        <w:t>dokumenty.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FF2CD8" w:rsidTr="00FF2CD8">
        <w:tc>
          <w:tcPr>
            <w:tcW w:w="237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Typ dokumentů:</w:t>
            </w:r>
          </w:p>
        </w:tc>
        <w:tc>
          <w:tcPr>
            <w:tcW w:w="6836" w:type="dxa"/>
          </w:tcPr>
          <w:p w:rsidR="00FF2CD8" w:rsidRPr="00FF2CD8" w:rsidRDefault="00FF2CD8" w:rsidP="008B0B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i/>
                <w:sz w:val="24"/>
                <w:szCs w:val="24"/>
              </w:rPr>
              <w:t>Čestná prohlášení</w:t>
            </w:r>
            <w:r w:rsidR="008B0B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F2CD8">
              <w:rPr>
                <w:rFonts w:ascii="Times New Roman" w:hAnsi="Times New Roman" w:cs="Times New Roman"/>
                <w:i/>
                <w:sz w:val="24"/>
                <w:szCs w:val="24"/>
              </w:rPr>
              <w:t>– oznámení o jiných vykonávaných činnostech, oznámení o majetku nabytém v průběhu výkonu funkce a oznámení o příjmech, darech a závazcích</w:t>
            </w:r>
            <w:r w:rsidR="008B0B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podávaná veřejným funkcionářem podle zákona č.159/2006 Sb., o střetu zájmů</w:t>
            </w:r>
            <w:r w:rsidR="008255B9">
              <w:rPr>
                <w:rFonts w:ascii="Times New Roman" w:hAnsi="Times New Roman" w:cs="Times New Roman"/>
                <w:i/>
                <w:sz w:val="24"/>
                <w:szCs w:val="24"/>
              </w:rPr>
              <w:t>, ve znění pozdějších předpisů</w:t>
            </w:r>
          </w:p>
        </w:tc>
      </w:tr>
      <w:tr w:rsidR="00FF2CD8" w:rsidTr="00FF2CD8">
        <w:tc>
          <w:tcPr>
            <w:tcW w:w="237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Spisový znak a název věcné skupiny:</w:t>
            </w:r>
          </w:p>
        </w:tc>
        <w:tc>
          <w:tcPr>
            <w:tcW w:w="6836" w:type="dxa"/>
          </w:tcPr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2.1.7 Střet zájmů</w:t>
            </w:r>
          </w:p>
        </w:tc>
      </w:tr>
      <w:tr w:rsidR="00FF2CD8" w:rsidTr="00FF2CD8">
        <w:tc>
          <w:tcPr>
            <w:tcW w:w="237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Skartační znak a lhůta:</w:t>
            </w:r>
          </w:p>
        </w:tc>
        <w:tc>
          <w:tcPr>
            <w:tcW w:w="6836" w:type="dxa"/>
          </w:tcPr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5</w:t>
            </w:r>
          </w:p>
        </w:tc>
      </w:tr>
    </w:tbl>
    <w:p w:rsidR="00FF2CD8" w:rsidRDefault="00FF2C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2CD8" w:rsidTr="00972EBA">
        <w:tc>
          <w:tcPr>
            <w:tcW w:w="9212" w:type="dxa"/>
            <w:gridSpan w:val="2"/>
          </w:tcPr>
          <w:p w:rsidR="00FF2CD8" w:rsidRPr="00FF2CD8" w:rsidRDefault="00FF2CD8" w:rsidP="00FF2C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2CD8">
              <w:rPr>
                <w:rFonts w:ascii="Times New Roman" w:hAnsi="Times New Roman" w:cs="Times New Roman"/>
                <w:b/>
                <w:sz w:val="26"/>
                <w:szCs w:val="26"/>
              </w:rPr>
              <w:t>Údaje o vyřazeném množství dokumentů</w:t>
            </w:r>
          </w:p>
        </w:tc>
      </w:tr>
      <w:tr w:rsidR="00FF2CD8" w:rsidTr="00FF2CD8">
        <w:trPr>
          <w:trHeight w:val="332"/>
        </w:trPr>
        <w:tc>
          <w:tcPr>
            <w:tcW w:w="460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Rok vzniku dokumentů, časový rozsah:</w:t>
            </w:r>
          </w:p>
        </w:tc>
        <w:tc>
          <w:tcPr>
            <w:tcW w:w="4606" w:type="dxa"/>
          </w:tcPr>
          <w:p w:rsidR="00FF2CD8" w:rsidRDefault="00FF2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D8" w:rsidRPr="00FF2CD8" w:rsidTr="00FF2CD8">
        <w:trPr>
          <w:trHeight w:val="394"/>
        </w:trPr>
        <w:tc>
          <w:tcPr>
            <w:tcW w:w="460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Rozsah dokumentů v </w:t>
            </w:r>
            <w:proofErr w:type="spellStart"/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bm</w:t>
            </w:r>
            <w:proofErr w:type="spellEnd"/>
            <w:r w:rsidRPr="00FF2C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06" w:type="dxa"/>
          </w:tcPr>
          <w:p w:rsidR="00FF2CD8" w:rsidRPr="00FF2CD8" w:rsidRDefault="00FF2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2CD8" w:rsidRDefault="00FF2CD8">
      <w:pPr>
        <w:rPr>
          <w:rFonts w:ascii="Times New Roman" w:hAnsi="Times New Roman" w:cs="Times New Roman"/>
          <w:b/>
          <w:sz w:val="24"/>
          <w:szCs w:val="24"/>
        </w:rPr>
      </w:pPr>
    </w:p>
    <w:p w:rsidR="008B0BAC" w:rsidRDefault="00915C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Vyřazování dokumentů proběhlo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dne</w:t>
      </w:r>
      <w:r w:rsidR="0016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9D6" w:rsidRPr="001609D6">
        <w:rPr>
          <w:rFonts w:ascii="Times New Roman" w:hAnsi="Times New Roman" w:cs="Times New Roman"/>
          <w:sz w:val="24"/>
          <w:szCs w:val="24"/>
        </w:rPr>
        <w:t>...</w:t>
      </w:r>
      <w:r w:rsidRPr="001609D6">
        <w:rPr>
          <w:rFonts w:ascii="Times New Roman" w:hAnsi="Times New Roman" w:cs="Times New Roman"/>
          <w:sz w:val="24"/>
          <w:szCs w:val="24"/>
        </w:rPr>
        <w:t>..................</w:t>
      </w:r>
      <w:r w:rsidR="001609D6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účasti níže podepsaných osob.</w:t>
      </w:r>
    </w:p>
    <w:p w:rsidR="008B0BAC" w:rsidRDefault="008B0BAC">
      <w:pPr>
        <w:rPr>
          <w:rFonts w:ascii="Times New Roman" w:hAnsi="Times New Roman" w:cs="Times New Roman"/>
          <w:b/>
          <w:sz w:val="24"/>
          <w:szCs w:val="24"/>
        </w:rPr>
      </w:pPr>
    </w:p>
    <w:p w:rsidR="00D8650C" w:rsidRDefault="00D8650C">
      <w:pPr>
        <w:rPr>
          <w:rFonts w:ascii="Times New Roman" w:hAnsi="Times New Roman" w:cs="Times New Roman"/>
          <w:b/>
          <w:sz w:val="24"/>
          <w:szCs w:val="24"/>
        </w:rPr>
      </w:pPr>
    </w:p>
    <w:p w:rsidR="00D8650C" w:rsidRDefault="00D8650C">
      <w:pPr>
        <w:rPr>
          <w:rFonts w:ascii="Times New Roman" w:hAnsi="Times New Roman" w:cs="Times New Roman"/>
          <w:b/>
          <w:sz w:val="24"/>
          <w:szCs w:val="24"/>
        </w:rPr>
      </w:pPr>
    </w:p>
    <w:p w:rsidR="00D8650C" w:rsidRDefault="00D8650C" w:rsidP="00BD56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09D6" w:rsidRPr="001609D6" w:rsidRDefault="008B0BAC" w:rsidP="00BD5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BAC">
        <w:rPr>
          <w:rFonts w:ascii="Times New Roman" w:hAnsi="Times New Roman" w:cs="Times New Roman"/>
          <w:sz w:val="24"/>
          <w:szCs w:val="24"/>
        </w:rPr>
        <w:t>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56AC">
        <w:rPr>
          <w:rFonts w:ascii="Times New Roman" w:hAnsi="Times New Roman" w:cs="Times New Roman"/>
          <w:sz w:val="24"/>
          <w:szCs w:val="24"/>
        </w:rPr>
        <w:t>...........................</w:t>
      </w:r>
      <w:r w:rsidR="001609D6">
        <w:rPr>
          <w:rFonts w:ascii="Times New Roman" w:hAnsi="Times New Roman" w:cs="Times New Roman"/>
          <w:sz w:val="24"/>
          <w:szCs w:val="24"/>
        </w:rPr>
        <w:tab/>
      </w:r>
      <w:r w:rsidR="001609D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</w:t>
      </w:r>
      <w:r w:rsidR="00BD56AC">
        <w:rPr>
          <w:rFonts w:ascii="Times New Roman" w:hAnsi="Times New Roman" w:cs="Times New Roman"/>
          <w:sz w:val="24"/>
          <w:szCs w:val="24"/>
        </w:rPr>
        <w:t>..</w:t>
      </w:r>
    </w:p>
    <w:p w:rsidR="001609D6" w:rsidRDefault="001609D6" w:rsidP="00BD56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zástupce útvaru věcného garanta spisové služby</w:t>
      </w:r>
      <w:r w:rsidRPr="001609D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zástupce útvaru, který má v gesci bezpečnost,</w:t>
      </w:r>
    </w:p>
    <w:p w:rsidR="001609D6" w:rsidRDefault="001609D6" w:rsidP="00BD56A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krizové řízení a řízení rizik</w:t>
      </w:r>
    </w:p>
    <w:p w:rsidR="001609D6" w:rsidRDefault="001609D6" w:rsidP="001609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09D6" w:rsidRDefault="001609D6" w:rsidP="001609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609D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61" w:rsidRDefault="00970761" w:rsidP="008B0BAC">
      <w:pPr>
        <w:spacing w:after="0" w:line="240" w:lineRule="auto"/>
      </w:pPr>
      <w:r>
        <w:separator/>
      </w:r>
    </w:p>
  </w:endnote>
  <w:endnote w:type="continuationSeparator" w:id="0">
    <w:p w:rsidR="00970761" w:rsidRDefault="00970761" w:rsidP="008B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61" w:rsidRDefault="00970761" w:rsidP="008B0BAC">
      <w:pPr>
        <w:spacing w:after="0" w:line="240" w:lineRule="auto"/>
      </w:pPr>
      <w:r>
        <w:separator/>
      </w:r>
    </w:p>
  </w:footnote>
  <w:footnote w:type="continuationSeparator" w:id="0">
    <w:p w:rsidR="00970761" w:rsidRDefault="00970761" w:rsidP="008B0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40" w:rsidRPr="009F1F40" w:rsidRDefault="009F1F40">
    <w:pPr>
      <w:pStyle w:val="Zhlav"/>
      <w:rPr>
        <w:rFonts w:ascii="Arial" w:hAnsi="Arial" w:cs="Arial"/>
        <w:b/>
        <w:sz w:val="20"/>
        <w:szCs w:val="20"/>
      </w:rPr>
    </w:pPr>
    <w:r w:rsidRPr="009F1F40">
      <w:rPr>
        <w:rFonts w:ascii="Arial" w:hAnsi="Arial" w:cs="Arial"/>
        <w:b/>
        <w:sz w:val="20"/>
        <w:szCs w:val="20"/>
      </w:rPr>
      <w:t>Příloha č. 9 – Úřední záznam o vyřazení dokumentů s uděleným trvalým skartačním souhlasem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47"/>
    <w:rsid w:val="000E7398"/>
    <w:rsid w:val="001609D6"/>
    <w:rsid w:val="00454512"/>
    <w:rsid w:val="0046568C"/>
    <w:rsid w:val="004B0B01"/>
    <w:rsid w:val="00662EBC"/>
    <w:rsid w:val="006C0B47"/>
    <w:rsid w:val="00730630"/>
    <w:rsid w:val="00752D4D"/>
    <w:rsid w:val="008255B9"/>
    <w:rsid w:val="008738A8"/>
    <w:rsid w:val="008B0BAC"/>
    <w:rsid w:val="008D6CFF"/>
    <w:rsid w:val="00915C87"/>
    <w:rsid w:val="00970761"/>
    <w:rsid w:val="009F1F40"/>
    <w:rsid w:val="00BD56AC"/>
    <w:rsid w:val="00C06EB4"/>
    <w:rsid w:val="00D8650C"/>
    <w:rsid w:val="00DE78ED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6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0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0BAC"/>
  </w:style>
  <w:style w:type="paragraph" w:styleId="Zpat">
    <w:name w:val="footer"/>
    <w:basedOn w:val="Normln"/>
    <w:link w:val="ZpatChar"/>
    <w:uiPriority w:val="99"/>
    <w:unhideWhenUsed/>
    <w:rsid w:val="008B0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0BAC"/>
  </w:style>
  <w:style w:type="character" w:styleId="Odkaznakoment">
    <w:name w:val="annotation reference"/>
    <w:basedOn w:val="Standardnpsmoodstavce"/>
    <w:uiPriority w:val="99"/>
    <w:semiHidden/>
    <w:unhideWhenUsed/>
    <w:rsid w:val="008255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55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55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55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55B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6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0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0BAC"/>
  </w:style>
  <w:style w:type="paragraph" w:styleId="Zpat">
    <w:name w:val="footer"/>
    <w:basedOn w:val="Normln"/>
    <w:link w:val="ZpatChar"/>
    <w:uiPriority w:val="99"/>
    <w:unhideWhenUsed/>
    <w:rsid w:val="008B0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0BAC"/>
  </w:style>
  <w:style w:type="character" w:styleId="Odkaznakoment">
    <w:name w:val="annotation reference"/>
    <w:basedOn w:val="Standardnpsmoodstavce"/>
    <w:uiPriority w:val="99"/>
    <w:semiHidden/>
    <w:unhideWhenUsed/>
    <w:rsid w:val="008255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55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55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55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55B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Ševčíková Marie Bc. (MPSV)</dc:creator>
  <cp:lastModifiedBy>Papula Lukáš Mgr. (MPSV)</cp:lastModifiedBy>
  <cp:revision>5</cp:revision>
  <dcterms:created xsi:type="dcterms:W3CDTF">2016-04-21T13:33:00Z</dcterms:created>
  <dcterms:modified xsi:type="dcterms:W3CDTF">2016-04-28T14:42:00Z</dcterms:modified>
</cp:coreProperties>
</file>