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9A" w:rsidRPr="009A0A9A" w:rsidRDefault="002465E4" w:rsidP="000730D6">
      <w:pPr>
        <w:pStyle w:val="Nadpis2"/>
      </w:pPr>
      <w:r>
        <w:t xml:space="preserve">Aktuality z legislativy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43557" w:rsidRPr="00E137EF" w:rsidTr="00143557">
        <w:tc>
          <w:tcPr>
            <w:tcW w:w="9212" w:type="dxa"/>
            <w:gridSpan w:val="2"/>
            <w:shd w:val="clear" w:color="auto" w:fill="C6D9F1" w:themeFill="text2" w:themeFillTint="33"/>
          </w:tcPr>
          <w:p w:rsidR="00143557" w:rsidRPr="00E137EF" w:rsidRDefault="00143557" w:rsidP="00143557">
            <w:pPr>
              <w:jc w:val="center"/>
              <w:rPr>
                <w:b/>
                <w:sz w:val="20"/>
                <w:szCs w:val="20"/>
              </w:rPr>
            </w:pPr>
            <w:r w:rsidRPr="00E137EF">
              <w:rPr>
                <w:b/>
                <w:sz w:val="20"/>
                <w:szCs w:val="20"/>
              </w:rPr>
              <w:t>Novela zákona č. 155/1995 Sb. o důchodovém pojištění</w:t>
            </w:r>
          </w:p>
        </w:tc>
      </w:tr>
      <w:tr w:rsidR="00143557" w:rsidRPr="00E137EF" w:rsidTr="00D5721D">
        <w:tc>
          <w:tcPr>
            <w:tcW w:w="4606" w:type="dxa"/>
          </w:tcPr>
          <w:p w:rsidR="00143557" w:rsidRPr="000730D6" w:rsidRDefault="00143557" w:rsidP="00143557">
            <w:pPr>
              <w:jc w:val="center"/>
              <w:rPr>
                <w:sz w:val="20"/>
                <w:szCs w:val="20"/>
              </w:rPr>
            </w:pPr>
            <w:r w:rsidRPr="000730D6">
              <w:rPr>
                <w:sz w:val="20"/>
                <w:szCs w:val="20"/>
              </w:rPr>
              <w:t>912</w:t>
            </w:r>
          </w:p>
        </w:tc>
        <w:tc>
          <w:tcPr>
            <w:tcW w:w="4606" w:type="dxa"/>
          </w:tcPr>
          <w:p w:rsidR="00143557" w:rsidRPr="000730D6" w:rsidRDefault="00A26387" w:rsidP="00143557">
            <w:pPr>
              <w:jc w:val="center"/>
              <w:rPr>
                <w:sz w:val="20"/>
                <w:szCs w:val="20"/>
              </w:rPr>
            </w:pP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Senát, zařazeno na pořad</w:t>
            </w:r>
            <w:r w:rsidRPr="000730D6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9" w:history="1">
              <w:r w:rsidRPr="000730D6">
                <w:rPr>
                  <w:rStyle w:val="Hypertextovodkaz"/>
                  <w:rFonts w:cs="Arial"/>
                  <w:color w:val="3C3C3C"/>
                  <w:sz w:val="20"/>
                  <w:szCs w:val="20"/>
                  <w:u w:val="none"/>
                  <w:shd w:val="clear" w:color="auto" w:fill="FFFFFF"/>
                </w:rPr>
                <w:t>7. schůze</w:t>
              </w:r>
            </w:hyperlink>
            <w:r w:rsidRPr="000730D6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(od 31. 5. 2017)</w:t>
            </w:r>
          </w:p>
        </w:tc>
      </w:tr>
      <w:tr w:rsidR="00143557" w:rsidRPr="00E137EF" w:rsidTr="00143557">
        <w:tc>
          <w:tcPr>
            <w:tcW w:w="9212" w:type="dxa"/>
            <w:gridSpan w:val="2"/>
          </w:tcPr>
          <w:p w:rsidR="00143557" w:rsidRPr="000730D6" w:rsidRDefault="00143557" w:rsidP="001404EC">
            <w:pPr>
              <w:rPr>
                <w:sz w:val="20"/>
                <w:szCs w:val="20"/>
              </w:rPr>
            </w:pPr>
            <w:proofErr w:type="spellStart"/>
            <w:r w:rsidRPr="000730D6">
              <w:rPr>
                <w:sz w:val="20"/>
                <w:szCs w:val="20"/>
              </w:rPr>
              <w:t>Zastropování</w:t>
            </w:r>
            <w:proofErr w:type="spellEnd"/>
            <w:r w:rsidRPr="000730D6">
              <w:rPr>
                <w:sz w:val="20"/>
                <w:szCs w:val="20"/>
              </w:rPr>
              <w:t xml:space="preserve"> věku odchodu do důchodu na 65 let. </w:t>
            </w:r>
          </w:p>
          <w:p w:rsidR="00143557" w:rsidRPr="000730D6" w:rsidRDefault="00143557" w:rsidP="001404EC">
            <w:pPr>
              <w:rPr>
                <w:sz w:val="20"/>
                <w:szCs w:val="20"/>
              </w:rPr>
            </w:pPr>
            <w:r w:rsidRPr="000730D6">
              <w:rPr>
                <w:sz w:val="20"/>
                <w:szCs w:val="20"/>
              </w:rPr>
              <w:t xml:space="preserve">V pozměňovacím návrhu nový valorizační mechanismus – namísto zvyšování o třetinu růstu reálných mezd zvyšování o polovinu; porovnání indexu spotřebitelských cen </w:t>
            </w:r>
            <w:r w:rsidR="006B7CCA" w:rsidRPr="000730D6">
              <w:rPr>
                <w:sz w:val="20"/>
                <w:szCs w:val="20"/>
              </w:rPr>
              <w:t>„obecného“ a „důchodcovského“</w:t>
            </w:r>
          </w:p>
        </w:tc>
      </w:tr>
    </w:tbl>
    <w:p w:rsidR="00143557" w:rsidRDefault="00143557" w:rsidP="00546F72">
      <w:pPr>
        <w:spacing w:after="0"/>
        <w:rPr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6830" w:rsidRPr="00E137EF" w:rsidTr="00696830">
        <w:tc>
          <w:tcPr>
            <w:tcW w:w="9212" w:type="dxa"/>
            <w:gridSpan w:val="2"/>
            <w:shd w:val="clear" w:color="auto" w:fill="C6D9F1" w:themeFill="text2" w:themeFillTint="33"/>
          </w:tcPr>
          <w:p w:rsidR="00696830" w:rsidRPr="00C43AAB" w:rsidRDefault="00696830" w:rsidP="00696830">
            <w:pPr>
              <w:jc w:val="center"/>
              <w:rPr>
                <w:b/>
                <w:sz w:val="20"/>
                <w:szCs w:val="20"/>
              </w:rPr>
            </w:pPr>
            <w:r w:rsidRPr="00696830">
              <w:rPr>
                <w:b/>
                <w:sz w:val="20"/>
                <w:szCs w:val="20"/>
              </w:rPr>
              <w:t>Novela zákona č. 435/2004 Sb. o zaměstnanosti</w:t>
            </w:r>
          </w:p>
        </w:tc>
      </w:tr>
      <w:tr w:rsidR="00696830" w:rsidRPr="00E137EF" w:rsidTr="00696830">
        <w:tc>
          <w:tcPr>
            <w:tcW w:w="4606" w:type="dxa"/>
          </w:tcPr>
          <w:p w:rsidR="00696830" w:rsidRPr="000730D6" w:rsidRDefault="00696830" w:rsidP="00696830">
            <w:pPr>
              <w:jc w:val="center"/>
              <w:rPr>
                <w:sz w:val="20"/>
                <w:szCs w:val="20"/>
              </w:rPr>
            </w:pPr>
            <w:r w:rsidRPr="000730D6">
              <w:rPr>
                <w:sz w:val="20"/>
                <w:szCs w:val="20"/>
              </w:rPr>
              <w:t>911</w:t>
            </w:r>
          </w:p>
        </w:tc>
        <w:tc>
          <w:tcPr>
            <w:tcW w:w="4606" w:type="dxa"/>
          </w:tcPr>
          <w:p w:rsidR="00696830" w:rsidRPr="000730D6" w:rsidRDefault="00A26387" w:rsidP="00696830">
            <w:pPr>
              <w:jc w:val="center"/>
              <w:rPr>
                <w:sz w:val="20"/>
                <w:szCs w:val="20"/>
              </w:rPr>
            </w:pP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Senát, zařazeno na pořad</w:t>
            </w:r>
            <w:r w:rsidRPr="000730D6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0" w:history="1">
              <w:r w:rsidRPr="000730D6">
                <w:rPr>
                  <w:rStyle w:val="Hypertextovodkaz"/>
                  <w:rFonts w:cs="Arial"/>
                  <w:color w:val="3C3C3C"/>
                  <w:sz w:val="20"/>
                  <w:szCs w:val="20"/>
                  <w:u w:val="none"/>
                  <w:shd w:val="clear" w:color="auto" w:fill="FFFFFF"/>
                </w:rPr>
                <w:t>7. schůze</w:t>
              </w:r>
            </w:hyperlink>
            <w:r w:rsidRPr="000730D6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(od 31. 5. 2017)</w:t>
            </w:r>
          </w:p>
        </w:tc>
      </w:tr>
      <w:tr w:rsidR="00696830" w:rsidRPr="00E137EF" w:rsidTr="00696830">
        <w:tc>
          <w:tcPr>
            <w:tcW w:w="9212" w:type="dxa"/>
            <w:gridSpan w:val="2"/>
          </w:tcPr>
          <w:p w:rsidR="00696830" w:rsidRPr="000730D6" w:rsidRDefault="00696830" w:rsidP="00696830">
            <w:pPr>
              <w:rPr>
                <w:sz w:val="20"/>
                <w:szCs w:val="20"/>
              </w:rPr>
            </w:pPr>
            <w:r w:rsidRPr="000730D6">
              <w:rPr>
                <w:sz w:val="20"/>
                <w:szCs w:val="20"/>
              </w:rPr>
              <w:t xml:space="preserve">Prodloužení podpory na veřejně účelné pracovní místo </w:t>
            </w:r>
            <w:r w:rsidR="00E04AD9" w:rsidRPr="000730D6">
              <w:rPr>
                <w:sz w:val="20"/>
                <w:szCs w:val="20"/>
              </w:rPr>
              <w:t xml:space="preserve">až na 24 měsíců </w:t>
            </w:r>
          </w:p>
        </w:tc>
      </w:tr>
    </w:tbl>
    <w:p w:rsidR="00696830" w:rsidRPr="00E137EF" w:rsidRDefault="00696830" w:rsidP="00546F72">
      <w:pPr>
        <w:spacing w:after="0"/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7CCA" w:rsidRPr="00E137EF" w:rsidTr="00F4212D">
        <w:tc>
          <w:tcPr>
            <w:tcW w:w="9212" w:type="dxa"/>
            <w:gridSpan w:val="2"/>
            <w:shd w:val="clear" w:color="auto" w:fill="C6D9F1" w:themeFill="text2" w:themeFillTint="33"/>
          </w:tcPr>
          <w:p w:rsidR="006B7CCA" w:rsidRPr="00E137EF" w:rsidRDefault="006B7CCA" w:rsidP="00F4212D">
            <w:pPr>
              <w:jc w:val="center"/>
              <w:rPr>
                <w:b/>
                <w:sz w:val="20"/>
                <w:szCs w:val="20"/>
              </w:rPr>
            </w:pPr>
            <w:r w:rsidRPr="00E137EF">
              <w:rPr>
                <w:b/>
                <w:sz w:val="20"/>
                <w:szCs w:val="20"/>
              </w:rPr>
              <w:t>Novela zákona č. 48/1997 Sb., o veřejném zdravotním pojištění</w:t>
            </w:r>
          </w:p>
        </w:tc>
      </w:tr>
      <w:tr w:rsidR="006B7CCA" w:rsidRPr="00E137EF" w:rsidTr="00F4212D">
        <w:tc>
          <w:tcPr>
            <w:tcW w:w="4606" w:type="dxa"/>
          </w:tcPr>
          <w:p w:rsidR="006B7CCA" w:rsidRPr="00E137EF" w:rsidRDefault="006B7CCA" w:rsidP="00F4212D">
            <w:pPr>
              <w:jc w:val="center"/>
              <w:rPr>
                <w:sz w:val="20"/>
                <w:szCs w:val="20"/>
              </w:rPr>
            </w:pPr>
            <w:r w:rsidRPr="00E137EF">
              <w:rPr>
                <w:sz w:val="20"/>
                <w:szCs w:val="20"/>
              </w:rPr>
              <w:t>1017</w:t>
            </w:r>
          </w:p>
        </w:tc>
        <w:tc>
          <w:tcPr>
            <w:tcW w:w="4606" w:type="dxa"/>
          </w:tcPr>
          <w:p w:rsidR="00A26387" w:rsidRPr="000730D6" w:rsidRDefault="00A26387" w:rsidP="00A26387">
            <w:pPr>
              <w:jc w:val="center"/>
              <w:rPr>
                <w:sz w:val="20"/>
                <w:szCs w:val="20"/>
              </w:rPr>
            </w:pP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2. čtení - obecná rozprava, zařazen na pořad</w:t>
            </w:r>
            <w:r w:rsidRPr="000730D6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1" w:history="1">
              <w:r w:rsidRPr="000730D6">
                <w:rPr>
                  <w:rStyle w:val="Hypertextovodkaz"/>
                  <w:rFonts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57. schůze</w:t>
              </w:r>
            </w:hyperlink>
            <w:r w:rsidR="00185863" w:rsidRPr="000730D6">
              <w:rPr>
                <w:sz w:val="20"/>
                <w:szCs w:val="20"/>
              </w:rPr>
              <w:t>, út 23. 5., 1. bod</w:t>
            </w:r>
          </w:p>
        </w:tc>
      </w:tr>
      <w:tr w:rsidR="006B7CCA" w:rsidRPr="00E137EF" w:rsidTr="00F4212D">
        <w:tc>
          <w:tcPr>
            <w:tcW w:w="9212" w:type="dxa"/>
            <w:gridSpan w:val="2"/>
          </w:tcPr>
          <w:p w:rsidR="006B7CCA" w:rsidRPr="00E137EF" w:rsidRDefault="006B7CCA" w:rsidP="002A6C3F">
            <w:pPr>
              <w:rPr>
                <w:sz w:val="20"/>
                <w:szCs w:val="20"/>
              </w:rPr>
            </w:pPr>
            <w:r w:rsidRPr="00E137EF">
              <w:rPr>
                <w:sz w:val="20"/>
                <w:szCs w:val="20"/>
              </w:rPr>
              <w:t>Nižší strop při doplatcích na léky u seniorů – pro lidi nad 65 let strop</w:t>
            </w:r>
            <w:r w:rsidR="002A6C3F">
              <w:rPr>
                <w:sz w:val="20"/>
                <w:szCs w:val="20"/>
              </w:rPr>
              <w:t xml:space="preserve"> </w:t>
            </w:r>
            <w:r w:rsidR="002A6C3F" w:rsidRPr="002A6C3F">
              <w:rPr>
                <w:sz w:val="20"/>
                <w:szCs w:val="20"/>
              </w:rPr>
              <w:t>1000</w:t>
            </w:r>
            <w:r w:rsidR="002A6C3F">
              <w:rPr>
                <w:sz w:val="20"/>
                <w:szCs w:val="20"/>
              </w:rPr>
              <w:t xml:space="preserve"> Kč</w:t>
            </w:r>
            <w:r w:rsidRPr="00E137EF">
              <w:rPr>
                <w:sz w:val="20"/>
                <w:szCs w:val="20"/>
              </w:rPr>
              <w:t>, pro lidi nad 7</w:t>
            </w:r>
            <w:r w:rsidR="002A6C3F">
              <w:rPr>
                <w:sz w:val="20"/>
                <w:szCs w:val="20"/>
              </w:rPr>
              <w:t>0</w:t>
            </w:r>
            <w:r w:rsidRPr="00E137EF">
              <w:rPr>
                <w:sz w:val="20"/>
                <w:szCs w:val="20"/>
              </w:rPr>
              <w:t xml:space="preserve"> let </w:t>
            </w:r>
            <w:r w:rsidR="002A6C3F">
              <w:rPr>
                <w:sz w:val="20"/>
                <w:szCs w:val="20"/>
              </w:rPr>
              <w:t>500 Kč</w:t>
            </w:r>
            <w:r w:rsidRPr="00E137EF">
              <w:rPr>
                <w:sz w:val="20"/>
                <w:szCs w:val="20"/>
              </w:rPr>
              <w:t>.</w:t>
            </w:r>
          </w:p>
        </w:tc>
      </w:tr>
    </w:tbl>
    <w:p w:rsidR="006B7CCA" w:rsidRPr="00E137EF" w:rsidRDefault="006B7CCA" w:rsidP="00546F72">
      <w:pPr>
        <w:spacing w:after="0"/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7CCA" w:rsidRPr="00E137EF" w:rsidTr="00F4212D">
        <w:tc>
          <w:tcPr>
            <w:tcW w:w="9212" w:type="dxa"/>
            <w:gridSpan w:val="2"/>
            <w:shd w:val="clear" w:color="auto" w:fill="C6D9F1" w:themeFill="text2" w:themeFillTint="33"/>
          </w:tcPr>
          <w:p w:rsidR="006B7CCA" w:rsidRPr="00E137EF" w:rsidRDefault="00E137EF" w:rsidP="00F4212D">
            <w:pPr>
              <w:jc w:val="center"/>
              <w:rPr>
                <w:b/>
                <w:sz w:val="20"/>
                <w:szCs w:val="20"/>
              </w:rPr>
            </w:pPr>
            <w:r w:rsidRPr="00E137EF">
              <w:rPr>
                <w:b/>
                <w:sz w:val="20"/>
                <w:szCs w:val="20"/>
              </w:rPr>
              <w:t>Novela zákona č. 187/2006 Sb. O nemocenském pojištění</w:t>
            </w:r>
          </w:p>
        </w:tc>
      </w:tr>
      <w:tr w:rsidR="00E137EF" w:rsidRPr="00E137EF" w:rsidTr="00F4212D">
        <w:tc>
          <w:tcPr>
            <w:tcW w:w="4606" w:type="dxa"/>
          </w:tcPr>
          <w:p w:rsidR="00E137EF" w:rsidRPr="00283362" w:rsidRDefault="00E137EF" w:rsidP="00E137EF">
            <w:pPr>
              <w:jc w:val="center"/>
              <w:rPr>
                <w:sz w:val="20"/>
                <w:szCs w:val="20"/>
              </w:rPr>
            </w:pPr>
            <w:r w:rsidRPr="00283362">
              <w:rPr>
                <w:sz w:val="20"/>
                <w:szCs w:val="20"/>
              </w:rPr>
              <w:t>1029</w:t>
            </w:r>
          </w:p>
        </w:tc>
        <w:tc>
          <w:tcPr>
            <w:tcW w:w="4606" w:type="dxa"/>
          </w:tcPr>
          <w:p w:rsidR="00E137EF" w:rsidRPr="000730D6" w:rsidRDefault="00A26387" w:rsidP="00E137EF">
            <w:pPr>
              <w:jc w:val="center"/>
              <w:rPr>
                <w:sz w:val="20"/>
                <w:szCs w:val="20"/>
              </w:rPr>
            </w:pP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2. čtení - obecná rozprava</w:t>
            </w:r>
          </w:p>
        </w:tc>
      </w:tr>
      <w:tr w:rsidR="00E137EF" w:rsidRPr="00E137EF" w:rsidTr="00F4212D">
        <w:tc>
          <w:tcPr>
            <w:tcW w:w="9212" w:type="dxa"/>
            <w:gridSpan w:val="2"/>
          </w:tcPr>
          <w:p w:rsidR="00E137EF" w:rsidRPr="001404EC" w:rsidRDefault="00E137EF" w:rsidP="001404EC">
            <w:pPr>
              <w:rPr>
                <w:sz w:val="20"/>
                <w:szCs w:val="20"/>
              </w:rPr>
            </w:pPr>
            <w:r w:rsidRPr="001404EC">
              <w:rPr>
                <w:sz w:val="20"/>
                <w:szCs w:val="20"/>
              </w:rPr>
              <w:t>Zavedení dlouhodobého ošetřovného – 60% denního vyměřovacího zákl</w:t>
            </w:r>
            <w:r w:rsidR="005477D6">
              <w:rPr>
                <w:sz w:val="20"/>
                <w:szCs w:val="20"/>
              </w:rPr>
              <w:t>adu pro osobu, která se stará o </w:t>
            </w:r>
            <w:r w:rsidRPr="001404EC">
              <w:rPr>
                <w:sz w:val="20"/>
                <w:szCs w:val="20"/>
              </w:rPr>
              <w:t xml:space="preserve">blízkého, po dobu až 90 dní </w:t>
            </w:r>
          </w:p>
        </w:tc>
      </w:tr>
    </w:tbl>
    <w:p w:rsidR="006B7CCA" w:rsidRPr="00E137EF" w:rsidRDefault="006B7CCA" w:rsidP="00546F72">
      <w:pPr>
        <w:spacing w:after="0"/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7CCA" w:rsidRPr="00E137EF" w:rsidTr="00F4212D">
        <w:tc>
          <w:tcPr>
            <w:tcW w:w="9212" w:type="dxa"/>
            <w:gridSpan w:val="2"/>
            <w:shd w:val="clear" w:color="auto" w:fill="C6D9F1" w:themeFill="text2" w:themeFillTint="33"/>
          </w:tcPr>
          <w:p w:rsidR="006B7CCA" w:rsidRPr="00E137EF" w:rsidRDefault="00E137EF" w:rsidP="00F4212D">
            <w:pPr>
              <w:jc w:val="center"/>
              <w:rPr>
                <w:b/>
                <w:sz w:val="20"/>
                <w:szCs w:val="20"/>
              </w:rPr>
            </w:pPr>
            <w:r w:rsidRPr="00E137EF">
              <w:rPr>
                <w:b/>
                <w:sz w:val="20"/>
                <w:szCs w:val="20"/>
              </w:rPr>
              <w:t>Návrh zákona o sociálním bydlení a o příspěvku na bydlení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137EF" w:rsidRPr="00E137EF" w:rsidTr="00F4212D">
        <w:tc>
          <w:tcPr>
            <w:tcW w:w="4606" w:type="dxa"/>
          </w:tcPr>
          <w:p w:rsidR="00E137EF" w:rsidRPr="00283362" w:rsidRDefault="00E137EF" w:rsidP="00E137EF">
            <w:pPr>
              <w:jc w:val="center"/>
              <w:rPr>
                <w:sz w:val="20"/>
                <w:szCs w:val="20"/>
              </w:rPr>
            </w:pPr>
            <w:r w:rsidRPr="00283362">
              <w:rPr>
                <w:sz w:val="20"/>
                <w:szCs w:val="20"/>
              </w:rPr>
              <w:t>1065</w:t>
            </w:r>
          </w:p>
        </w:tc>
        <w:tc>
          <w:tcPr>
            <w:tcW w:w="4606" w:type="dxa"/>
          </w:tcPr>
          <w:p w:rsidR="00E137EF" w:rsidRPr="000730D6" w:rsidRDefault="00A26387" w:rsidP="000730D6">
            <w:pPr>
              <w:jc w:val="center"/>
              <w:rPr>
                <w:sz w:val="20"/>
                <w:szCs w:val="20"/>
              </w:rPr>
            </w:pP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1. čtení</w:t>
            </w:r>
          </w:p>
        </w:tc>
      </w:tr>
      <w:tr w:rsidR="006B7CCA" w:rsidRPr="00E137EF" w:rsidTr="00F4212D">
        <w:tc>
          <w:tcPr>
            <w:tcW w:w="9212" w:type="dxa"/>
            <w:gridSpan w:val="2"/>
          </w:tcPr>
          <w:p w:rsidR="006B7CCA" w:rsidRPr="001404EC" w:rsidRDefault="00E137EF" w:rsidP="001404EC">
            <w:pPr>
              <w:rPr>
                <w:sz w:val="20"/>
                <w:szCs w:val="20"/>
              </w:rPr>
            </w:pPr>
            <w:r w:rsidRPr="001404EC">
              <w:rPr>
                <w:sz w:val="20"/>
                <w:szCs w:val="20"/>
              </w:rPr>
              <w:t>Zavedení systému dostupného a sociálního bydlení, ve kterém jsou starší osoby jednou z cílových skupin</w:t>
            </w:r>
          </w:p>
        </w:tc>
      </w:tr>
    </w:tbl>
    <w:p w:rsidR="006B7CCA" w:rsidRDefault="006B7CCA" w:rsidP="00546F72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43AAB" w:rsidRPr="00E137EF" w:rsidTr="00F4212D">
        <w:tc>
          <w:tcPr>
            <w:tcW w:w="9212" w:type="dxa"/>
            <w:gridSpan w:val="2"/>
            <w:shd w:val="clear" w:color="auto" w:fill="C6D9F1" w:themeFill="text2" w:themeFillTint="33"/>
          </w:tcPr>
          <w:p w:rsidR="00C43AAB" w:rsidRPr="000730D6" w:rsidRDefault="00C43AAB" w:rsidP="00F4212D">
            <w:pPr>
              <w:jc w:val="center"/>
              <w:rPr>
                <w:b/>
                <w:sz w:val="20"/>
                <w:szCs w:val="20"/>
              </w:rPr>
            </w:pPr>
            <w:r w:rsidRPr="000730D6">
              <w:rPr>
                <w:b/>
                <w:sz w:val="20"/>
                <w:szCs w:val="20"/>
              </w:rPr>
              <w:t xml:space="preserve">Poslanecká novela zákona č. 48/1997 Sb., o veřejném zdravotním pojištění </w:t>
            </w:r>
          </w:p>
        </w:tc>
      </w:tr>
      <w:tr w:rsidR="00C43AAB" w:rsidRPr="00E137EF" w:rsidTr="00F4212D">
        <w:tc>
          <w:tcPr>
            <w:tcW w:w="4606" w:type="dxa"/>
          </w:tcPr>
          <w:p w:rsidR="00C43AAB" w:rsidRPr="000730D6" w:rsidRDefault="00C43AAB" w:rsidP="00C43AAB">
            <w:pPr>
              <w:jc w:val="center"/>
              <w:rPr>
                <w:sz w:val="20"/>
                <w:szCs w:val="20"/>
              </w:rPr>
            </w:pPr>
            <w:r w:rsidRPr="000730D6">
              <w:rPr>
                <w:sz w:val="20"/>
                <w:szCs w:val="20"/>
              </w:rPr>
              <w:t>1042</w:t>
            </w:r>
          </w:p>
        </w:tc>
        <w:tc>
          <w:tcPr>
            <w:tcW w:w="4606" w:type="dxa"/>
          </w:tcPr>
          <w:p w:rsidR="00C43AAB" w:rsidRPr="000730D6" w:rsidRDefault="00A26387" w:rsidP="002465E4">
            <w:pPr>
              <w:jc w:val="center"/>
              <w:rPr>
                <w:sz w:val="20"/>
                <w:szCs w:val="20"/>
              </w:rPr>
            </w:pPr>
            <w:r w:rsidRPr="000730D6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1. čtení (§ 90, odst. 2) - ob. rozprava, zařazen na pořad</w:t>
            </w:r>
            <w:r w:rsidRPr="000730D6">
              <w:rPr>
                <w:rStyle w:val="apple-converted-space"/>
                <w:rFonts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2" w:history="1">
              <w:r w:rsidRPr="000730D6">
                <w:rPr>
                  <w:rStyle w:val="Hypertextovodkaz"/>
                  <w:rFonts w:cs="Arial"/>
                  <w:color w:val="auto"/>
                  <w:sz w:val="18"/>
                  <w:szCs w:val="18"/>
                  <w:u w:val="none"/>
                  <w:shd w:val="clear" w:color="auto" w:fill="FFFFFF"/>
                </w:rPr>
                <w:t>57. schůze</w:t>
              </w:r>
            </w:hyperlink>
          </w:p>
        </w:tc>
      </w:tr>
      <w:tr w:rsidR="00C43AAB" w:rsidRPr="00E137EF" w:rsidTr="00F4212D">
        <w:tc>
          <w:tcPr>
            <w:tcW w:w="9212" w:type="dxa"/>
            <w:gridSpan w:val="2"/>
          </w:tcPr>
          <w:p w:rsidR="00C43AAB" w:rsidRPr="001404EC" w:rsidRDefault="00C43AAB" w:rsidP="001404EC">
            <w:pPr>
              <w:rPr>
                <w:sz w:val="20"/>
                <w:szCs w:val="20"/>
              </w:rPr>
            </w:pPr>
            <w:r w:rsidRPr="001404EC">
              <w:rPr>
                <w:sz w:val="20"/>
                <w:szCs w:val="20"/>
              </w:rPr>
              <w:t xml:space="preserve">Hrazení očkování seniorů proti pneumokokovým infekcím nákladnější vakcínou </w:t>
            </w:r>
          </w:p>
        </w:tc>
      </w:tr>
    </w:tbl>
    <w:p w:rsidR="00C43AAB" w:rsidRDefault="00C43AAB" w:rsidP="00546F72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43AAB" w:rsidRPr="00E137EF" w:rsidTr="00F4212D">
        <w:tc>
          <w:tcPr>
            <w:tcW w:w="9212" w:type="dxa"/>
            <w:gridSpan w:val="2"/>
            <w:shd w:val="clear" w:color="auto" w:fill="C6D9F1" w:themeFill="text2" w:themeFillTint="33"/>
          </w:tcPr>
          <w:p w:rsidR="00C43AAB" w:rsidRPr="00C43AAB" w:rsidRDefault="00C43AAB" w:rsidP="00F4212D">
            <w:pPr>
              <w:jc w:val="center"/>
              <w:rPr>
                <w:b/>
                <w:sz w:val="20"/>
                <w:szCs w:val="20"/>
              </w:rPr>
            </w:pPr>
            <w:r w:rsidRPr="00C43AAB">
              <w:rPr>
                <w:b/>
                <w:sz w:val="20"/>
                <w:szCs w:val="20"/>
              </w:rPr>
              <w:t>Novela zákona č. 108/2006 Sb. o sociálních službách</w:t>
            </w:r>
          </w:p>
        </w:tc>
      </w:tr>
      <w:tr w:rsidR="00C43AAB" w:rsidRPr="00E137EF" w:rsidTr="00F4212D">
        <w:tc>
          <w:tcPr>
            <w:tcW w:w="4606" w:type="dxa"/>
          </w:tcPr>
          <w:p w:rsidR="00C43AAB" w:rsidRPr="000730D6" w:rsidRDefault="00C43AAB" w:rsidP="00C43AAB">
            <w:pPr>
              <w:jc w:val="center"/>
              <w:rPr>
                <w:sz w:val="20"/>
                <w:szCs w:val="20"/>
              </w:rPr>
            </w:pPr>
            <w:r w:rsidRPr="000730D6">
              <w:rPr>
                <w:sz w:val="20"/>
                <w:szCs w:val="20"/>
              </w:rPr>
              <w:t>1081</w:t>
            </w:r>
          </w:p>
        </w:tc>
        <w:tc>
          <w:tcPr>
            <w:tcW w:w="4606" w:type="dxa"/>
          </w:tcPr>
          <w:p w:rsidR="00C43AAB" w:rsidRPr="000730D6" w:rsidRDefault="00F57E7D" w:rsidP="00C43AAB">
            <w:pPr>
              <w:jc w:val="center"/>
              <w:rPr>
                <w:sz w:val="20"/>
                <w:szCs w:val="20"/>
              </w:rPr>
            </w:pPr>
            <w:r w:rsidRPr="000730D6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2. čtení – obecná rozprava</w:t>
            </w:r>
          </w:p>
        </w:tc>
      </w:tr>
      <w:tr w:rsidR="00C43AAB" w:rsidRPr="00E137EF" w:rsidTr="00F4212D">
        <w:tc>
          <w:tcPr>
            <w:tcW w:w="9212" w:type="dxa"/>
            <w:gridSpan w:val="2"/>
          </w:tcPr>
          <w:p w:rsidR="00C43AAB" w:rsidRDefault="0045112F" w:rsidP="000524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477D6">
              <w:rPr>
                <w:sz w:val="20"/>
                <w:szCs w:val="20"/>
              </w:rPr>
              <w:t>avýšení</w:t>
            </w:r>
            <w:r w:rsidRPr="0045112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PnP</w:t>
            </w:r>
            <w:proofErr w:type="spellEnd"/>
            <w:r w:rsidRPr="0045112F">
              <w:rPr>
                <w:sz w:val="20"/>
                <w:szCs w:val="20"/>
              </w:rPr>
              <w:t xml:space="preserve"> ve stupni IV (úplná závislost) z 13 200 </w:t>
            </w:r>
            <w:r>
              <w:rPr>
                <w:sz w:val="20"/>
                <w:szCs w:val="20"/>
              </w:rPr>
              <w:t>Kč</w:t>
            </w:r>
            <w:r w:rsidRPr="0045112F">
              <w:rPr>
                <w:sz w:val="20"/>
                <w:szCs w:val="20"/>
              </w:rPr>
              <w:t xml:space="preserve"> na 19 200 </w:t>
            </w:r>
            <w:r>
              <w:rPr>
                <w:sz w:val="20"/>
                <w:szCs w:val="20"/>
              </w:rPr>
              <w:t>Kč</w:t>
            </w:r>
            <w:r w:rsidR="009F11A7">
              <w:rPr>
                <w:sz w:val="20"/>
                <w:szCs w:val="20"/>
              </w:rPr>
              <w:t xml:space="preserve"> + r</w:t>
            </w:r>
            <w:r>
              <w:rPr>
                <w:sz w:val="20"/>
                <w:szCs w:val="20"/>
              </w:rPr>
              <w:t xml:space="preserve">ychlejší projednání přiznání </w:t>
            </w:r>
            <w:proofErr w:type="spellStart"/>
            <w:r>
              <w:rPr>
                <w:sz w:val="20"/>
                <w:szCs w:val="20"/>
              </w:rPr>
              <w:t>PnP</w:t>
            </w:r>
            <w:proofErr w:type="spellEnd"/>
          </w:p>
          <w:p w:rsidR="0045112F" w:rsidRDefault="00A2732C" w:rsidP="000524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A2732C">
              <w:rPr>
                <w:sz w:val="20"/>
                <w:szCs w:val="20"/>
              </w:rPr>
              <w:t>inancování sociálních služeb formou mandatorních výdajů</w:t>
            </w:r>
          </w:p>
          <w:p w:rsidR="00052448" w:rsidRDefault="00052448" w:rsidP="00052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 w:rsidRPr="0045112F">
              <w:rPr>
                <w:sz w:val="20"/>
                <w:szCs w:val="20"/>
              </w:rPr>
              <w:t>gislativní ukotvení hospiců</w:t>
            </w:r>
          </w:p>
          <w:p w:rsidR="00052448" w:rsidRDefault="00052448" w:rsidP="00052448">
            <w:pPr>
              <w:jc w:val="both"/>
              <w:rPr>
                <w:sz w:val="20"/>
                <w:szCs w:val="20"/>
              </w:rPr>
            </w:pPr>
            <w:r w:rsidRPr="00CB151C">
              <w:rPr>
                <w:sz w:val="20"/>
                <w:szCs w:val="20"/>
              </w:rPr>
              <w:t>Optimalizace druhů sociálních služeb</w:t>
            </w:r>
            <w:r>
              <w:rPr>
                <w:sz w:val="20"/>
                <w:szCs w:val="20"/>
              </w:rPr>
              <w:t xml:space="preserve"> a p</w:t>
            </w:r>
            <w:r w:rsidRPr="00052448">
              <w:rPr>
                <w:sz w:val="20"/>
                <w:szCs w:val="20"/>
              </w:rPr>
              <w:t>rincip subsidiarity, kdy by podpora a pomoc osobám měla být zajišťo</w:t>
            </w:r>
            <w:r w:rsidR="009F11A7">
              <w:rPr>
                <w:sz w:val="20"/>
                <w:szCs w:val="20"/>
              </w:rPr>
              <w:t xml:space="preserve">vána nejprve takovými službami předcházejícími pobytovým službám </w:t>
            </w:r>
            <w:r>
              <w:rPr>
                <w:sz w:val="20"/>
                <w:szCs w:val="20"/>
              </w:rPr>
              <w:t xml:space="preserve"> </w:t>
            </w:r>
          </w:p>
          <w:p w:rsidR="00CB151C" w:rsidRPr="00A2732C" w:rsidRDefault="00CB151C" w:rsidP="000524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Zavedení nového správního </w:t>
            </w:r>
            <w:r w:rsidRPr="00CB151C">
              <w:rPr>
                <w:sz w:val="20"/>
                <w:szCs w:val="20"/>
              </w:rPr>
              <w:t>deliktu, jehož skutková podstata spočívá v porušení lidských práv a svobod klientů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C43AAB" w:rsidRDefault="00C43AAB" w:rsidP="00546F72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04EC" w:rsidRPr="00E137EF" w:rsidTr="00F4212D">
        <w:tc>
          <w:tcPr>
            <w:tcW w:w="9212" w:type="dxa"/>
            <w:shd w:val="clear" w:color="auto" w:fill="C6D9F1" w:themeFill="text2" w:themeFillTint="33"/>
          </w:tcPr>
          <w:p w:rsidR="001404EC" w:rsidRPr="00C43AAB" w:rsidRDefault="001404EC" w:rsidP="00F4212D">
            <w:pPr>
              <w:jc w:val="center"/>
              <w:rPr>
                <w:b/>
                <w:sz w:val="20"/>
                <w:szCs w:val="20"/>
              </w:rPr>
            </w:pPr>
            <w:r w:rsidRPr="00C43AAB">
              <w:rPr>
                <w:b/>
                <w:sz w:val="20"/>
                <w:szCs w:val="20"/>
              </w:rPr>
              <w:t>Novela zákona č. 108/2006 Sb. o sociálních službách</w:t>
            </w:r>
          </w:p>
        </w:tc>
      </w:tr>
      <w:tr w:rsidR="00EF6D2D" w:rsidRPr="00E137EF" w:rsidTr="00C801FB">
        <w:tc>
          <w:tcPr>
            <w:tcW w:w="9212" w:type="dxa"/>
          </w:tcPr>
          <w:p w:rsidR="00EF6D2D" w:rsidRPr="00C43AAB" w:rsidRDefault="005D1BF9" w:rsidP="00EF6D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LRV </w:t>
            </w:r>
          </w:p>
        </w:tc>
      </w:tr>
      <w:tr w:rsidR="001404EC" w:rsidRPr="00E137EF" w:rsidTr="00F4212D">
        <w:tc>
          <w:tcPr>
            <w:tcW w:w="9212" w:type="dxa"/>
          </w:tcPr>
          <w:p w:rsidR="001404EC" w:rsidRPr="00C43AAB" w:rsidRDefault="00EF6D2D" w:rsidP="00F421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Zavedení nového typu sociální služby – ošetřovatelských domů </w:t>
            </w:r>
          </w:p>
        </w:tc>
      </w:tr>
    </w:tbl>
    <w:p w:rsidR="00EF6D2D" w:rsidRDefault="00EF6D2D" w:rsidP="00546F72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F6D2D" w:rsidRPr="00E137EF" w:rsidTr="00F4212D">
        <w:tc>
          <w:tcPr>
            <w:tcW w:w="9212" w:type="dxa"/>
            <w:shd w:val="clear" w:color="auto" w:fill="C6D9F1" w:themeFill="text2" w:themeFillTint="33"/>
          </w:tcPr>
          <w:p w:rsidR="00EF6D2D" w:rsidRPr="00C43AAB" w:rsidRDefault="00EF6D2D" w:rsidP="00F4212D">
            <w:pPr>
              <w:jc w:val="center"/>
              <w:rPr>
                <w:b/>
                <w:sz w:val="20"/>
                <w:szCs w:val="20"/>
              </w:rPr>
            </w:pPr>
            <w:r w:rsidRPr="00EF6D2D">
              <w:rPr>
                <w:b/>
                <w:sz w:val="20"/>
                <w:szCs w:val="20"/>
              </w:rPr>
              <w:t>Návrh zákona, kterým se mění občanský soudní řád a další související zákony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F6D2D" w:rsidRPr="00E137EF" w:rsidTr="00F4212D">
        <w:tc>
          <w:tcPr>
            <w:tcW w:w="9212" w:type="dxa"/>
          </w:tcPr>
          <w:p w:rsidR="00EF6D2D" w:rsidRPr="00C43AAB" w:rsidRDefault="000730D6" w:rsidP="009F1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LRV</w:t>
            </w:r>
            <w:bookmarkStart w:id="0" w:name="_GoBack"/>
            <w:bookmarkEnd w:id="0"/>
          </w:p>
        </w:tc>
      </w:tr>
      <w:tr w:rsidR="00EF6D2D" w:rsidRPr="00E137EF" w:rsidTr="00F4212D">
        <w:tc>
          <w:tcPr>
            <w:tcW w:w="9212" w:type="dxa"/>
          </w:tcPr>
          <w:p w:rsidR="00EF6D2D" w:rsidRPr="00EF6D2D" w:rsidRDefault="00EF6D2D" w:rsidP="00EF6D2D">
            <w:pPr>
              <w:rPr>
                <w:sz w:val="20"/>
                <w:szCs w:val="20"/>
              </w:rPr>
            </w:pPr>
            <w:r w:rsidRPr="00EF6D2D">
              <w:rPr>
                <w:sz w:val="20"/>
                <w:szCs w:val="20"/>
              </w:rPr>
              <w:t>Chráněný účet</w:t>
            </w:r>
          </w:p>
          <w:p w:rsidR="00EF6D2D" w:rsidRPr="00EF6D2D" w:rsidRDefault="00EF6D2D" w:rsidP="00EF6D2D">
            <w:pPr>
              <w:rPr>
                <w:sz w:val="20"/>
                <w:szCs w:val="20"/>
              </w:rPr>
            </w:pPr>
            <w:r w:rsidRPr="00EF6D2D">
              <w:rPr>
                <w:sz w:val="20"/>
                <w:szCs w:val="20"/>
              </w:rPr>
              <w:t>Povinné zálohy věřitelů</w:t>
            </w:r>
          </w:p>
          <w:p w:rsidR="00EF6D2D" w:rsidRPr="00C43AAB" w:rsidRDefault="00EF6D2D" w:rsidP="00EF6D2D">
            <w:pPr>
              <w:rPr>
                <w:sz w:val="20"/>
                <w:szCs w:val="20"/>
              </w:rPr>
            </w:pPr>
            <w:r w:rsidRPr="00EF6D2D">
              <w:rPr>
                <w:sz w:val="20"/>
                <w:szCs w:val="20"/>
              </w:rPr>
              <w:t>Sloučení vícečetných exekucí pod jednoho (soudního) exekutora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144E7A" w:rsidRDefault="00144E7A" w:rsidP="00CD0C39"/>
    <w:sectPr w:rsidR="00144E7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50" w:rsidRDefault="000D0550" w:rsidP="002465E4">
      <w:pPr>
        <w:spacing w:after="0" w:line="240" w:lineRule="auto"/>
      </w:pPr>
      <w:r>
        <w:separator/>
      </w:r>
    </w:p>
  </w:endnote>
  <w:endnote w:type="continuationSeparator" w:id="0">
    <w:p w:rsidR="000D0550" w:rsidRDefault="000D0550" w:rsidP="0024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50" w:rsidRDefault="000D0550" w:rsidP="002465E4">
      <w:pPr>
        <w:spacing w:after="0" w:line="240" w:lineRule="auto"/>
      </w:pPr>
      <w:r>
        <w:separator/>
      </w:r>
    </w:p>
  </w:footnote>
  <w:footnote w:type="continuationSeparator" w:id="0">
    <w:p w:rsidR="000D0550" w:rsidRDefault="000D0550" w:rsidP="0024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E4" w:rsidRDefault="002465E4" w:rsidP="002465E4">
    <w:pPr>
      <w:pStyle w:val="Zhlav"/>
      <w:jc w:val="right"/>
    </w:pPr>
    <w:r>
      <w:t>Oddělení politiky stárnutí (211), MPSV</w:t>
    </w:r>
  </w:p>
  <w:p w:rsidR="002465E4" w:rsidRDefault="000730D6" w:rsidP="002465E4">
    <w:pPr>
      <w:pStyle w:val="Zhlav"/>
      <w:jc w:val="right"/>
    </w:pPr>
    <w:r>
      <w:t xml:space="preserve">Zpracováno: </w:t>
    </w:r>
    <w:proofErr w:type="gramStart"/>
    <w:r>
      <w:t>22.5</w:t>
    </w:r>
    <w:r w:rsidR="002465E4">
      <w:t>.2017</w:t>
    </w:r>
    <w:proofErr w:type="gramEnd"/>
  </w:p>
  <w:p w:rsidR="002465E4" w:rsidRDefault="002465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80F9D"/>
    <w:multiLevelType w:val="hybridMultilevel"/>
    <w:tmpl w:val="A5485BEA"/>
    <w:lvl w:ilvl="0" w:tplc="29F62F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710"/>
    <w:rsid w:val="00052448"/>
    <w:rsid w:val="000730D6"/>
    <w:rsid w:val="000D0550"/>
    <w:rsid w:val="001404EC"/>
    <w:rsid w:val="00143557"/>
    <w:rsid w:val="00144E7A"/>
    <w:rsid w:val="00185863"/>
    <w:rsid w:val="001D047A"/>
    <w:rsid w:val="001D2431"/>
    <w:rsid w:val="002465E4"/>
    <w:rsid w:val="00253710"/>
    <w:rsid w:val="002A6C3F"/>
    <w:rsid w:val="002B2B71"/>
    <w:rsid w:val="003B5E9E"/>
    <w:rsid w:val="0045112F"/>
    <w:rsid w:val="005175C6"/>
    <w:rsid w:val="00534630"/>
    <w:rsid w:val="00546F72"/>
    <w:rsid w:val="005477D6"/>
    <w:rsid w:val="005D1BF9"/>
    <w:rsid w:val="005F22F6"/>
    <w:rsid w:val="0062157D"/>
    <w:rsid w:val="00625E77"/>
    <w:rsid w:val="0062782E"/>
    <w:rsid w:val="00696830"/>
    <w:rsid w:val="006B7CCA"/>
    <w:rsid w:val="006C6FC0"/>
    <w:rsid w:val="009A0A9A"/>
    <w:rsid w:val="009F11A7"/>
    <w:rsid w:val="00A26387"/>
    <w:rsid w:val="00A2732C"/>
    <w:rsid w:val="00B761E7"/>
    <w:rsid w:val="00B95550"/>
    <w:rsid w:val="00C43AAB"/>
    <w:rsid w:val="00CB151C"/>
    <w:rsid w:val="00CD0C39"/>
    <w:rsid w:val="00CE19D9"/>
    <w:rsid w:val="00D37546"/>
    <w:rsid w:val="00E04AD9"/>
    <w:rsid w:val="00E137EF"/>
    <w:rsid w:val="00EF6D2D"/>
    <w:rsid w:val="00F5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710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37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537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53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435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46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65E4"/>
  </w:style>
  <w:style w:type="paragraph" w:styleId="Zpat">
    <w:name w:val="footer"/>
    <w:basedOn w:val="Normln"/>
    <w:link w:val="ZpatChar"/>
    <w:uiPriority w:val="99"/>
    <w:unhideWhenUsed/>
    <w:rsid w:val="00246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65E4"/>
  </w:style>
  <w:style w:type="paragraph" w:styleId="Textbubliny">
    <w:name w:val="Balloon Text"/>
    <w:basedOn w:val="Normln"/>
    <w:link w:val="TextbublinyChar"/>
    <w:uiPriority w:val="99"/>
    <w:semiHidden/>
    <w:unhideWhenUsed/>
    <w:rsid w:val="00246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5E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A26387"/>
  </w:style>
  <w:style w:type="character" w:styleId="Hypertextovodkaz">
    <w:name w:val="Hyperlink"/>
    <w:basedOn w:val="Standardnpsmoodstavce"/>
    <w:uiPriority w:val="99"/>
    <w:semiHidden/>
    <w:unhideWhenUsed/>
    <w:rsid w:val="00A263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710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37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537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53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435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46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65E4"/>
  </w:style>
  <w:style w:type="paragraph" w:styleId="Zpat">
    <w:name w:val="footer"/>
    <w:basedOn w:val="Normln"/>
    <w:link w:val="ZpatChar"/>
    <w:uiPriority w:val="99"/>
    <w:unhideWhenUsed/>
    <w:rsid w:val="00246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65E4"/>
  </w:style>
  <w:style w:type="paragraph" w:styleId="Textbubliny">
    <w:name w:val="Balloon Text"/>
    <w:basedOn w:val="Normln"/>
    <w:link w:val="TextbublinyChar"/>
    <w:uiPriority w:val="99"/>
    <w:semiHidden/>
    <w:unhideWhenUsed/>
    <w:rsid w:val="00246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5E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A26387"/>
  </w:style>
  <w:style w:type="character" w:styleId="Hypertextovodkaz">
    <w:name w:val="Hyperlink"/>
    <w:basedOn w:val="Standardnpsmoodstavce"/>
    <w:uiPriority w:val="99"/>
    <w:semiHidden/>
    <w:unhideWhenUsed/>
    <w:rsid w:val="00A263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sp.cz/sqw/ischuze.sqw?o=7&amp;s=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sp.cz/sqw/ischuze.sqw?o=7&amp;s=5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enat.cz/xqw/xervlet/pssenat/prubeh?schuze=588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nat.cz/xqw/xervlet/pssenat/prubeh?schuze=588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99772-B2A4-4264-9890-9CFE6966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Kňapová Kateřina Mgr.</dc:creator>
  <cp:lastModifiedBy>Kňapová Kateřina Mgr.</cp:lastModifiedBy>
  <cp:revision>2</cp:revision>
  <dcterms:created xsi:type="dcterms:W3CDTF">2017-05-23T07:00:00Z</dcterms:created>
  <dcterms:modified xsi:type="dcterms:W3CDTF">2017-05-23T07:00:00Z</dcterms:modified>
</cp:coreProperties>
</file>