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B1" w:rsidRPr="00EE3395" w:rsidRDefault="006E16B1" w:rsidP="006E16B1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>Příloha č. IX.</w:t>
      </w:r>
    </w:p>
    <w:p w:rsidR="004E22AE" w:rsidRPr="00EE3395" w:rsidRDefault="004E22AE" w:rsidP="006E16B1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1154E" w:rsidRPr="00EE3395" w:rsidRDefault="0071154E" w:rsidP="004E22AE">
      <w:pPr>
        <w:shd w:val="clear" w:color="auto" w:fill="C6D9F1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Část IX.:  </w:t>
      </w:r>
      <w:r w:rsidR="004E22AE"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>Rekvalifikace v oblasti služeb a péče o tělo</w:t>
      </w:r>
    </w:p>
    <w:p w:rsidR="006E16B1" w:rsidRPr="00EE3395" w:rsidRDefault="006E16B1" w:rsidP="006E16B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6E16B1" w:rsidRPr="00EE3395" w:rsidRDefault="006E16B1" w:rsidP="006E16B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6E16B1" w:rsidRPr="00EE3395" w:rsidRDefault="006E16B1" w:rsidP="006E16B1">
      <w:pPr>
        <w:shd w:val="clear" w:color="auto" w:fill="C6D9F1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>IX. a):  Manikúra a pedikúra včetně nehtové modeláže</w:t>
      </w:r>
    </w:p>
    <w:p w:rsidR="006E16B1" w:rsidRPr="00EE3395" w:rsidRDefault="006E16B1" w:rsidP="006E16B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Minimální hodinová dotace kurzu</w:t>
      </w:r>
      <w:r w:rsidR="00526975">
        <w:rPr>
          <w:rFonts w:ascii="Arial" w:eastAsia="Times New Roman" w:hAnsi="Arial" w:cs="Arial"/>
          <w:sz w:val="20"/>
          <w:szCs w:val="20"/>
        </w:rPr>
        <w:t xml:space="preserve"> </w:t>
      </w:r>
      <w:r w:rsidR="00526975" w:rsidRPr="00071615">
        <w:rPr>
          <w:rFonts w:ascii="Arial" w:eastAsia="Times New Roman" w:hAnsi="Arial" w:cs="Arial"/>
          <w:sz w:val="20"/>
          <w:szCs w:val="20"/>
        </w:rPr>
        <w:t>(bez zkoušek):</w:t>
      </w:r>
      <w:r w:rsidRPr="00EE3395">
        <w:rPr>
          <w:rFonts w:ascii="Arial" w:eastAsia="Times New Roman" w:hAnsi="Arial" w:cs="Arial"/>
          <w:sz w:val="20"/>
          <w:szCs w:val="20"/>
        </w:rPr>
        <w:tab/>
        <w:t>190</w:t>
      </w: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Maximální hodinová dotace kurzu</w:t>
      </w:r>
      <w:r w:rsidR="00526975">
        <w:rPr>
          <w:rFonts w:ascii="Arial" w:eastAsia="Times New Roman" w:hAnsi="Arial" w:cs="Arial"/>
          <w:sz w:val="20"/>
          <w:szCs w:val="20"/>
        </w:rPr>
        <w:t xml:space="preserve"> </w:t>
      </w:r>
      <w:r w:rsidR="00526975" w:rsidRPr="00071615">
        <w:rPr>
          <w:rFonts w:ascii="Arial" w:eastAsia="Times New Roman" w:hAnsi="Arial" w:cs="Arial"/>
          <w:sz w:val="20"/>
          <w:szCs w:val="20"/>
        </w:rPr>
        <w:t>(bez zkoušek)</w:t>
      </w:r>
      <w:r w:rsidR="00005D4A">
        <w:rPr>
          <w:rFonts w:ascii="Arial" w:eastAsia="Times New Roman" w:hAnsi="Arial" w:cs="Arial"/>
          <w:sz w:val="20"/>
          <w:szCs w:val="20"/>
        </w:rPr>
        <w:t>:</w:t>
      </w:r>
      <w:r w:rsidR="00005D4A">
        <w:rPr>
          <w:rFonts w:ascii="Arial" w:eastAsia="Times New Roman" w:hAnsi="Arial" w:cs="Arial"/>
          <w:sz w:val="20"/>
          <w:szCs w:val="20"/>
        </w:rPr>
        <w:tab/>
        <w:t>22</w:t>
      </w:r>
      <w:r w:rsidRPr="00EE3395">
        <w:rPr>
          <w:rFonts w:ascii="Arial" w:eastAsia="Times New Roman" w:hAnsi="Arial" w:cs="Arial"/>
          <w:sz w:val="20"/>
          <w:szCs w:val="20"/>
        </w:rPr>
        <w:t>0</w:t>
      </w: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Předpokládaný obsah rekvalifikačního kurzu: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Pracovní postupy manikúry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Modelace nehtů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Zdobení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Masáže a zábaly rukou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Pracovní postupy pedikúry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Nehtová modeláž nohou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Masáže dolních končetin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Základy hygienických předpisů</w:t>
      </w:r>
    </w:p>
    <w:p w:rsidR="00294B52" w:rsidRDefault="00294B52" w:rsidP="00294B52">
      <w:pPr>
        <w:numPr>
          <w:ilvl w:val="1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Pravidla bezpečnosti práce a požární ochrany</w:t>
      </w: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Další požadavky: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Výukový materiál spotřebovaný v učebně bude účastníkovi poskytnut bezplatně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Každý účastník na začátku kurzu obdrží studijní materiály </w:t>
      </w: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Místa plnění: město Pardubice a místa v okruhu do </w:t>
      </w:r>
      <w:proofErr w:type="gramStart"/>
      <w:r w:rsidRPr="00EE3395">
        <w:rPr>
          <w:rFonts w:ascii="Arial" w:eastAsia="Times New Roman" w:hAnsi="Arial" w:cs="Arial"/>
          <w:sz w:val="20"/>
          <w:szCs w:val="20"/>
        </w:rPr>
        <w:t>40ti</w:t>
      </w:r>
      <w:proofErr w:type="gramEnd"/>
      <w:r w:rsidRPr="00EE3395">
        <w:rPr>
          <w:rFonts w:ascii="Arial" w:eastAsia="Times New Roman" w:hAnsi="Arial" w:cs="Arial"/>
          <w:sz w:val="20"/>
          <w:szCs w:val="20"/>
        </w:rPr>
        <w:t xml:space="preserve"> km od města Pardubic </w:t>
      </w:r>
    </w:p>
    <w:p w:rsidR="006E16B1" w:rsidRDefault="006E16B1" w:rsidP="006E16B1">
      <w:pPr>
        <w:rPr>
          <w:rFonts w:ascii="Arial" w:hAnsi="Arial" w:cs="Arial"/>
        </w:rPr>
      </w:pPr>
    </w:p>
    <w:p w:rsidR="006E16B1" w:rsidRPr="00EE3395" w:rsidRDefault="006E16B1" w:rsidP="006E16B1">
      <w:pPr>
        <w:shd w:val="clear" w:color="auto" w:fill="C6D9F1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>IX. b):  Kosmetické služby</w:t>
      </w:r>
    </w:p>
    <w:p w:rsidR="0071479F" w:rsidRPr="00EE3395" w:rsidRDefault="0071479F" w:rsidP="006E16B1">
      <w:pPr>
        <w:spacing w:after="0"/>
        <w:rPr>
          <w:rFonts w:ascii="Arial" w:hAnsi="Arial" w:cs="Arial"/>
        </w:rPr>
      </w:pP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Minimální hodinová dotace kurzu</w:t>
      </w:r>
      <w:r w:rsidR="00526975">
        <w:rPr>
          <w:rFonts w:ascii="Arial" w:eastAsia="Times New Roman" w:hAnsi="Arial" w:cs="Arial"/>
          <w:sz w:val="20"/>
          <w:szCs w:val="20"/>
        </w:rPr>
        <w:t xml:space="preserve"> </w:t>
      </w:r>
      <w:r w:rsidR="00526975" w:rsidRPr="00071615">
        <w:rPr>
          <w:rFonts w:ascii="Arial" w:eastAsia="Times New Roman" w:hAnsi="Arial" w:cs="Arial"/>
          <w:sz w:val="20"/>
          <w:szCs w:val="20"/>
        </w:rPr>
        <w:t>(bez zkoušek)</w:t>
      </w:r>
      <w:r w:rsidRPr="00EE3395">
        <w:rPr>
          <w:rFonts w:ascii="Arial" w:eastAsia="Times New Roman" w:hAnsi="Arial" w:cs="Arial"/>
          <w:sz w:val="20"/>
          <w:szCs w:val="20"/>
        </w:rPr>
        <w:t>:</w:t>
      </w:r>
      <w:r w:rsidRPr="00EE3395">
        <w:rPr>
          <w:rFonts w:ascii="Arial" w:eastAsia="Times New Roman" w:hAnsi="Arial" w:cs="Arial"/>
          <w:sz w:val="20"/>
          <w:szCs w:val="20"/>
        </w:rPr>
        <w:tab/>
        <w:t>300</w:t>
      </w: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Maximální hodinová dotace kurzu</w:t>
      </w:r>
      <w:r w:rsidR="00526975">
        <w:rPr>
          <w:rFonts w:ascii="Arial" w:eastAsia="Times New Roman" w:hAnsi="Arial" w:cs="Arial"/>
          <w:sz w:val="20"/>
          <w:szCs w:val="20"/>
        </w:rPr>
        <w:t xml:space="preserve"> </w:t>
      </w:r>
      <w:r w:rsidR="00526975" w:rsidRPr="00071615">
        <w:rPr>
          <w:rFonts w:ascii="Arial" w:eastAsia="Times New Roman" w:hAnsi="Arial" w:cs="Arial"/>
          <w:sz w:val="20"/>
          <w:szCs w:val="20"/>
        </w:rPr>
        <w:t>(bez zkoušek)</w:t>
      </w:r>
      <w:r w:rsidR="00334B3A">
        <w:rPr>
          <w:rFonts w:ascii="Arial" w:eastAsia="Times New Roman" w:hAnsi="Arial" w:cs="Arial"/>
          <w:sz w:val="20"/>
          <w:szCs w:val="20"/>
        </w:rPr>
        <w:t>:</w:t>
      </w:r>
      <w:r w:rsidR="00334B3A">
        <w:rPr>
          <w:rFonts w:ascii="Arial" w:eastAsia="Times New Roman" w:hAnsi="Arial" w:cs="Arial"/>
          <w:sz w:val="20"/>
          <w:szCs w:val="20"/>
        </w:rPr>
        <w:tab/>
        <w:t>350</w:t>
      </w: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Předpokládaný obsah rekvalifikačního kurzu: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Rozsah kosmetická péče 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Celkové ošetření pleti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Kosmetická masáž 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Kosmetické masky a zábaly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Kosmetické úkony depilace a epilace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Líčení, odlíčení a čištění pleti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Základy estetiky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Kosmetická chemie a kosmetické a dekorativní přípravky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Základy dermatologie v kosmetice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Anatomie a fyziologie kůže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Hygienické minimum </w:t>
      </w:r>
    </w:p>
    <w:p w:rsidR="00294B52" w:rsidRDefault="00294B52" w:rsidP="00294B52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Pravidla bezpečnosti práce a požární ochrany</w:t>
      </w: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Další požadavky: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Výukový materiál spotřebovaný v učebně bude účastníkovi poskytnut bezplatně</w:t>
      </w:r>
    </w:p>
    <w:p w:rsidR="006E16B1" w:rsidRPr="00EE3395" w:rsidRDefault="006E16B1" w:rsidP="006E16B1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Každý účastník na začátku kurzu obdrží studijní materiály </w:t>
      </w:r>
    </w:p>
    <w:p w:rsidR="006E16B1" w:rsidRPr="00EE3395" w:rsidRDefault="006E16B1" w:rsidP="006E16B1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Místa plnění: město Pardubice a místa v okruhu do </w:t>
      </w:r>
      <w:proofErr w:type="gramStart"/>
      <w:r w:rsidRPr="00EE3395">
        <w:rPr>
          <w:rFonts w:ascii="Arial" w:eastAsia="Times New Roman" w:hAnsi="Arial" w:cs="Arial"/>
          <w:sz w:val="20"/>
          <w:szCs w:val="20"/>
        </w:rPr>
        <w:t>40ti</w:t>
      </w:r>
      <w:proofErr w:type="gramEnd"/>
      <w:r w:rsidRPr="00EE3395">
        <w:rPr>
          <w:rFonts w:ascii="Arial" w:eastAsia="Times New Roman" w:hAnsi="Arial" w:cs="Arial"/>
          <w:sz w:val="20"/>
          <w:szCs w:val="20"/>
        </w:rPr>
        <w:t xml:space="preserve"> km od města Pardubic</w:t>
      </w:r>
    </w:p>
    <w:p w:rsidR="006E16B1" w:rsidRDefault="006E16B1">
      <w:pPr>
        <w:rPr>
          <w:rFonts w:ascii="Arial" w:hAnsi="Arial" w:cs="Arial"/>
        </w:rPr>
      </w:pPr>
    </w:p>
    <w:p w:rsidR="006E16B1" w:rsidRPr="00EE3395" w:rsidRDefault="006E16B1" w:rsidP="006E16B1">
      <w:pPr>
        <w:shd w:val="clear" w:color="auto" w:fill="C6D9F1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IX. c):  </w:t>
      </w:r>
      <w:r w:rsidR="00292990"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>Holičské a kadeřnické práce</w:t>
      </w:r>
    </w:p>
    <w:p w:rsidR="006E16B1" w:rsidRPr="00EE3395" w:rsidRDefault="006E16B1" w:rsidP="00292990">
      <w:pPr>
        <w:spacing w:after="0"/>
        <w:rPr>
          <w:rFonts w:ascii="Arial" w:hAnsi="Arial" w:cs="Arial"/>
        </w:rPr>
      </w:pPr>
    </w:p>
    <w:p w:rsidR="00292990" w:rsidRPr="00EE3395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Minimální hodinová dotace kurzu</w:t>
      </w:r>
      <w:r w:rsidR="00CF0673">
        <w:rPr>
          <w:rFonts w:ascii="Arial" w:eastAsia="Times New Roman" w:hAnsi="Arial" w:cs="Arial"/>
          <w:sz w:val="20"/>
          <w:szCs w:val="20"/>
        </w:rPr>
        <w:t xml:space="preserve"> </w:t>
      </w:r>
      <w:r w:rsidR="00CF0673" w:rsidRPr="00071615">
        <w:rPr>
          <w:rFonts w:ascii="Arial" w:eastAsia="Times New Roman" w:hAnsi="Arial" w:cs="Arial"/>
          <w:sz w:val="20"/>
          <w:szCs w:val="20"/>
        </w:rPr>
        <w:t>(bez zkoušek)</w:t>
      </w:r>
      <w:r w:rsidRPr="00EE3395">
        <w:rPr>
          <w:rFonts w:ascii="Arial" w:eastAsia="Times New Roman" w:hAnsi="Arial" w:cs="Arial"/>
          <w:sz w:val="20"/>
          <w:szCs w:val="20"/>
        </w:rPr>
        <w:t>:</w:t>
      </w:r>
      <w:r w:rsidRPr="00EE3395">
        <w:rPr>
          <w:rFonts w:ascii="Arial" w:eastAsia="Times New Roman" w:hAnsi="Arial" w:cs="Arial"/>
          <w:sz w:val="20"/>
          <w:szCs w:val="20"/>
        </w:rPr>
        <w:tab/>
        <w:t>300</w:t>
      </w:r>
    </w:p>
    <w:p w:rsidR="00292990" w:rsidRPr="00EE3395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Maximální hodinová dotace kurzu</w:t>
      </w:r>
      <w:r w:rsidR="00CF0673">
        <w:rPr>
          <w:rFonts w:ascii="Arial" w:eastAsia="Times New Roman" w:hAnsi="Arial" w:cs="Arial"/>
          <w:sz w:val="20"/>
          <w:szCs w:val="20"/>
        </w:rPr>
        <w:t xml:space="preserve"> </w:t>
      </w:r>
      <w:r w:rsidR="00CF0673" w:rsidRPr="00071615">
        <w:rPr>
          <w:rFonts w:ascii="Arial" w:eastAsia="Times New Roman" w:hAnsi="Arial" w:cs="Arial"/>
          <w:sz w:val="20"/>
          <w:szCs w:val="20"/>
        </w:rPr>
        <w:t>(bez zkoušek)</w:t>
      </w:r>
      <w:r w:rsidR="00986130">
        <w:rPr>
          <w:rFonts w:ascii="Arial" w:eastAsia="Times New Roman" w:hAnsi="Arial" w:cs="Arial"/>
          <w:sz w:val="20"/>
          <w:szCs w:val="20"/>
        </w:rPr>
        <w:t>:</w:t>
      </w:r>
      <w:r w:rsidR="00986130">
        <w:rPr>
          <w:rFonts w:ascii="Arial" w:eastAsia="Times New Roman" w:hAnsi="Arial" w:cs="Arial"/>
          <w:sz w:val="20"/>
          <w:szCs w:val="20"/>
        </w:rPr>
        <w:tab/>
        <w:t>35</w:t>
      </w:r>
      <w:r w:rsidRPr="00EE3395">
        <w:rPr>
          <w:rFonts w:ascii="Arial" w:eastAsia="Times New Roman" w:hAnsi="Arial" w:cs="Arial"/>
          <w:sz w:val="20"/>
          <w:szCs w:val="20"/>
        </w:rPr>
        <w:t>0</w:t>
      </w:r>
    </w:p>
    <w:p w:rsidR="00292990" w:rsidRPr="00EE3395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Předpokládaný obsah rekvalifikačního kurzu: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Základy dermatologie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Základy anatomie a fyziologie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Vlasové technologické postupy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Vlasová kosmetika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lastRenderedPageBreak/>
        <w:t>Práce s kadeřnickými nástroji a přípravky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Techniky stříhání vlasů, tvorba střihu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Tvorba jednorázových účesů (svatební, večerní, apod.)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Barvení, melírování, závěrečný styling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Vodová a trvalá ondulace, pokládané vlny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Pánské střihy, holení vousů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Základy hygienických předpisů</w:t>
      </w:r>
    </w:p>
    <w:p w:rsidR="00294B52" w:rsidRDefault="00294B52" w:rsidP="00294B52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Pravidla bezpečnosti práce a požární ochrany</w:t>
      </w:r>
    </w:p>
    <w:p w:rsidR="00292990" w:rsidRPr="00EE3395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Další požadavky: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Výukový materiál spotřebovaný v učebně bude účastníkovi poskytnut bezplatně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Každý účastník na začátku kurzu obdrží studijní materiály </w:t>
      </w:r>
    </w:p>
    <w:p w:rsidR="006E16B1" w:rsidRPr="00EE3395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Místa plnění: město Pardubice a místa v okruhu do </w:t>
      </w:r>
      <w:proofErr w:type="gramStart"/>
      <w:r w:rsidRPr="00EE3395">
        <w:rPr>
          <w:rFonts w:ascii="Arial" w:eastAsia="Times New Roman" w:hAnsi="Arial" w:cs="Arial"/>
          <w:sz w:val="20"/>
          <w:szCs w:val="20"/>
        </w:rPr>
        <w:t>40ti</w:t>
      </w:r>
      <w:proofErr w:type="gramEnd"/>
      <w:r w:rsidRPr="00EE3395">
        <w:rPr>
          <w:rFonts w:ascii="Arial" w:eastAsia="Times New Roman" w:hAnsi="Arial" w:cs="Arial"/>
          <w:sz w:val="20"/>
          <w:szCs w:val="20"/>
        </w:rPr>
        <w:t xml:space="preserve"> km od města Pardubic</w:t>
      </w:r>
    </w:p>
    <w:p w:rsidR="00292990" w:rsidRDefault="00292990" w:rsidP="002929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E7162" w:rsidRPr="00EE3395" w:rsidRDefault="002E7162" w:rsidP="002929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D34E4" w:rsidRPr="00EE3395" w:rsidRDefault="002D34E4" w:rsidP="002929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292990" w:rsidRPr="00EE3395" w:rsidRDefault="00292990" w:rsidP="00292990">
      <w:pPr>
        <w:shd w:val="clear" w:color="auto" w:fill="C6D9F1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EE3395">
        <w:rPr>
          <w:rFonts w:ascii="Arial" w:eastAsia="Times New Roman" w:hAnsi="Arial" w:cs="Arial"/>
          <w:b/>
          <w:sz w:val="20"/>
          <w:szCs w:val="20"/>
          <w:lang w:eastAsia="cs-CZ"/>
        </w:rPr>
        <w:t>IX. d):  Masér pro sportovní a rekondiční masáže</w:t>
      </w:r>
    </w:p>
    <w:p w:rsidR="00292990" w:rsidRPr="00EE3395" w:rsidRDefault="00292990" w:rsidP="00292990">
      <w:pPr>
        <w:spacing w:after="0" w:line="240" w:lineRule="auto"/>
        <w:jc w:val="both"/>
        <w:rPr>
          <w:rFonts w:ascii="Arial" w:hAnsi="Arial" w:cs="Arial"/>
        </w:rPr>
      </w:pPr>
    </w:p>
    <w:p w:rsidR="00292990" w:rsidRPr="00986130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86130">
        <w:rPr>
          <w:rFonts w:ascii="Arial" w:eastAsia="Times New Roman" w:hAnsi="Arial" w:cs="Arial"/>
          <w:sz w:val="20"/>
          <w:szCs w:val="20"/>
        </w:rPr>
        <w:t>Minimální hodinová dotace kurzu</w:t>
      </w:r>
      <w:r w:rsidR="00CF0673" w:rsidRPr="00986130">
        <w:rPr>
          <w:rFonts w:ascii="Arial" w:eastAsia="Times New Roman" w:hAnsi="Arial" w:cs="Arial"/>
          <w:sz w:val="20"/>
          <w:szCs w:val="20"/>
        </w:rPr>
        <w:t xml:space="preserve"> (bez zkoušek)</w:t>
      </w:r>
      <w:r w:rsidRPr="00986130">
        <w:rPr>
          <w:rFonts w:ascii="Arial" w:eastAsia="Times New Roman" w:hAnsi="Arial" w:cs="Arial"/>
          <w:sz w:val="20"/>
          <w:szCs w:val="20"/>
        </w:rPr>
        <w:t>:</w:t>
      </w:r>
      <w:r w:rsidRPr="00986130">
        <w:rPr>
          <w:rFonts w:ascii="Arial" w:eastAsia="Times New Roman" w:hAnsi="Arial" w:cs="Arial"/>
          <w:sz w:val="20"/>
          <w:szCs w:val="20"/>
        </w:rPr>
        <w:tab/>
        <w:t>150</w:t>
      </w:r>
    </w:p>
    <w:p w:rsidR="00292990" w:rsidRPr="00986130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86130">
        <w:rPr>
          <w:rFonts w:ascii="Arial" w:eastAsia="Times New Roman" w:hAnsi="Arial" w:cs="Arial"/>
          <w:sz w:val="20"/>
          <w:szCs w:val="20"/>
        </w:rPr>
        <w:t>Maximální hodinová dotace kurzu</w:t>
      </w:r>
      <w:r w:rsidR="00CF0673" w:rsidRPr="00986130">
        <w:rPr>
          <w:rFonts w:ascii="Arial" w:eastAsia="Times New Roman" w:hAnsi="Arial" w:cs="Arial"/>
          <w:sz w:val="20"/>
          <w:szCs w:val="20"/>
        </w:rPr>
        <w:t xml:space="preserve"> (bez zkoušek)</w:t>
      </w:r>
      <w:r w:rsidRPr="00986130">
        <w:rPr>
          <w:rFonts w:ascii="Arial" w:eastAsia="Times New Roman" w:hAnsi="Arial" w:cs="Arial"/>
          <w:sz w:val="20"/>
          <w:szCs w:val="20"/>
        </w:rPr>
        <w:t>:</w:t>
      </w:r>
      <w:r w:rsidRPr="00986130">
        <w:rPr>
          <w:rFonts w:ascii="Arial" w:eastAsia="Times New Roman" w:hAnsi="Arial" w:cs="Arial"/>
          <w:sz w:val="20"/>
          <w:szCs w:val="20"/>
        </w:rPr>
        <w:tab/>
      </w:r>
      <w:r w:rsidR="00986130" w:rsidRPr="00986130">
        <w:rPr>
          <w:rFonts w:ascii="Arial" w:eastAsia="Times New Roman" w:hAnsi="Arial" w:cs="Arial"/>
          <w:sz w:val="20"/>
          <w:szCs w:val="20"/>
        </w:rPr>
        <w:t>180</w:t>
      </w:r>
    </w:p>
    <w:p w:rsidR="00292990" w:rsidRPr="00EE3395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Předpokládaný obsah rekvalifikačního kurzu:</w:t>
      </w:r>
    </w:p>
    <w:p w:rsidR="00292990" w:rsidRDefault="00213EC7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Základy anatomie, fyziologie</w:t>
      </w:r>
      <w:r w:rsidR="00FB1879">
        <w:rPr>
          <w:rFonts w:ascii="Arial" w:eastAsia="Times New Roman" w:hAnsi="Arial" w:cs="Arial"/>
          <w:sz w:val="20"/>
          <w:szCs w:val="20"/>
        </w:rPr>
        <w:t>, dermatologie</w:t>
      </w:r>
    </w:p>
    <w:p w:rsidR="00213EC7" w:rsidRPr="00EE3395" w:rsidRDefault="00213EC7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Teorie první pomoci</w:t>
      </w:r>
    </w:p>
    <w:p w:rsidR="00292990" w:rsidRPr="00EE3395" w:rsidRDefault="00213EC7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Teorie masáže</w:t>
      </w:r>
    </w:p>
    <w:p w:rsidR="00292990" w:rsidRPr="00FB1879" w:rsidRDefault="00292990" w:rsidP="00213EC7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FB1879">
        <w:rPr>
          <w:rFonts w:ascii="Arial" w:eastAsia="Times New Roman" w:hAnsi="Arial" w:cs="Arial"/>
          <w:sz w:val="20"/>
          <w:szCs w:val="20"/>
        </w:rPr>
        <w:t>Sportovní masáž</w:t>
      </w:r>
      <w:r w:rsidR="00FB1879" w:rsidRPr="00FB1879">
        <w:rPr>
          <w:rFonts w:ascii="Arial" w:eastAsia="Times New Roman" w:hAnsi="Arial" w:cs="Arial"/>
          <w:sz w:val="20"/>
          <w:szCs w:val="20"/>
        </w:rPr>
        <w:t xml:space="preserve">, </w:t>
      </w:r>
      <w:r w:rsidR="00FB1879">
        <w:rPr>
          <w:rFonts w:ascii="Arial" w:eastAsia="Times New Roman" w:hAnsi="Arial" w:cs="Arial"/>
          <w:sz w:val="20"/>
          <w:szCs w:val="20"/>
        </w:rPr>
        <w:t>klasická masáž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Základy hygienických předpisů</w:t>
      </w:r>
    </w:p>
    <w:p w:rsidR="00294B52" w:rsidRDefault="00294B52" w:rsidP="00294B52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r>
        <w:rPr>
          <w:rFonts w:ascii="Arial" w:eastAsia="Times New Roman" w:hAnsi="Arial" w:cs="Arial"/>
          <w:sz w:val="20"/>
          <w:szCs w:val="20"/>
        </w:rPr>
        <w:t>Pravidla bezpečnosti práce a požární ochrany</w:t>
      </w:r>
    </w:p>
    <w:bookmarkEnd w:id="0"/>
    <w:p w:rsidR="00292990" w:rsidRPr="00EE3395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Další požadavky: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>Výukový materiál spotřebovaný v učebně bude účastníkovi poskytnut bezplatně</w:t>
      </w:r>
    </w:p>
    <w:p w:rsidR="00292990" w:rsidRPr="00EE3395" w:rsidRDefault="00292990" w:rsidP="00292990">
      <w:pPr>
        <w:numPr>
          <w:ilvl w:val="1"/>
          <w:numId w:val="1"/>
        </w:numPr>
        <w:spacing w:after="0" w:line="240" w:lineRule="auto"/>
        <w:ind w:left="1440"/>
        <w:jc w:val="both"/>
        <w:rPr>
          <w:rFonts w:ascii="Arial" w:eastAsia="Times New Roman" w:hAnsi="Arial" w:cs="Arial"/>
          <w:sz w:val="20"/>
          <w:szCs w:val="20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Každý účastník na začátku kurzu obdrží studijní materiály </w:t>
      </w:r>
    </w:p>
    <w:p w:rsidR="00292990" w:rsidRPr="00EE3395" w:rsidRDefault="00292990" w:rsidP="0029299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EE3395">
        <w:rPr>
          <w:rFonts w:ascii="Arial" w:eastAsia="Times New Roman" w:hAnsi="Arial" w:cs="Arial"/>
          <w:sz w:val="20"/>
          <w:szCs w:val="20"/>
        </w:rPr>
        <w:t xml:space="preserve">Místa plnění: město Pardubice a místa v okruhu do </w:t>
      </w:r>
      <w:proofErr w:type="gramStart"/>
      <w:r w:rsidRPr="00EE3395">
        <w:rPr>
          <w:rFonts w:ascii="Arial" w:eastAsia="Times New Roman" w:hAnsi="Arial" w:cs="Arial"/>
          <w:sz w:val="20"/>
          <w:szCs w:val="20"/>
        </w:rPr>
        <w:t>40ti</w:t>
      </w:r>
      <w:proofErr w:type="gramEnd"/>
      <w:r w:rsidRPr="00EE3395">
        <w:rPr>
          <w:rFonts w:ascii="Arial" w:eastAsia="Times New Roman" w:hAnsi="Arial" w:cs="Arial"/>
          <w:sz w:val="20"/>
          <w:szCs w:val="20"/>
        </w:rPr>
        <w:t xml:space="preserve"> km od města Pardubic</w:t>
      </w:r>
    </w:p>
    <w:p w:rsidR="00292990" w:rsidRPr="00EE3395" w:rsidRDefault="00292990" w:rsidP="00292990">
      <w:pPr>
        <w:spacing w:after="0" w:line="240" w:lineRule="auto"/>
        <w:jc w:val="both"/>
        <w:rPr>
          <w:rFonts w:ascii="Arial" w:hAnsi="Arial" w:cs="Arial"/>
        </w:rPr>
      </w:pPr>
    </w:p>
    <w:sectPr w:rsidR="00292990" w:rsidRPr="00EE3395" w:rsidSect="006E16B1">
      <w:headerReference w:type="default" r:id="rId9"/>
      <w:footerReference w:type="default" r:id="rId10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EC7" w:rsidRDefault="00213EC7" w:rsidP="006E16B1">
      <w:pPr>
        <w:spacing w:after="0" w:line="240" w:lineRule="auto"/>
      </w:pPr>
      <w:r>
        <w:separator/>
      </w:r>
    </w:p>
  </w:endnote>
  <w:endnote w:type="continuationSeparator" w:id="0">
    <w:p w:rsidR="00213EC7" w:rsidRDefault="00213EC7" w:rsidP="006E1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60393"/>
      <w:docPartObj>
        <w:docPartGallery w:val="Page Numbers (Bottom of Page)"/>
        <w:docPartUnique/>
      </w:docPartObj>
    </w:sdtPr>
    <w:sdtEndPr/>
    <w:sdtContent>
      <w:p w:rsidR="00213EC7" w:rsidRDefault="00213EC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B52">
          <w:rPr>
            <w:noProof/>
          </w:rPr>
          <w:t>2</w:t>
        </w:r>
        <w:r>
          <w:fldChar w:fldCharType="end"/>
        </w:r>
      </w:p>
    </w:sdtContent>
  </w:sdt>
  <w:p w:rsidR="00213EC7" w:rsidRDefault="00213E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EC7" w:rsidRDefault="00213EC7" w:rsidP="006E16B1">
      <w:pPr>
        <w:spacing w:after="0" w:line="240" w:lineRule="auto"/>
      </w:pPr>
      <w:r>
        <w:separator/>
      </w:r>
    </w:p>
  </w:footnote>
  <w:footnote w:type="continuationSeparator" w:id="0">
    <w:p w:rsidR="00213EC7" w:rsidRDefault="00213EC7" w:rsidP="006E1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C7" w:rsidRDefault="00213EC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B8B8DC0" wp14:editId="53C9C28F">
          <wp:simplePos x="0" y="0"/>
          <wp:positionH relativeFrom="column">
            <wp:posOffset>-13970</wp:posOffset>
          </wp:positionH>
          <wp:positionV relativeFrom="paragraph">
            <wp:posOffset>-121920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0337A"/>
    <w:multiLevelType w:val="hybridMultilevel"/>
    <w:tmpl w:val="5E44C4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C6F92"/>
    <w:multiLevelType w:val="hybridMultilevel"/>
    <w:tmpl w:val="EE0CC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B1"/>
    <w:rsid w:val="00005D4A"/>
    <w:rsid w:val="0005126B"/>
    <w:rsid w:val="00132AC7"/>
    <w:rsid w:val="00213EC7"/>
    <w:rsid w:val="00220DEE"/>
    <w:rsid w:val="00292990"/>
    <w:rsid w:val="00294B52"/>
    <w:rsid w:val="002D34E4"/>
    <w:rsid w:val="002E7162"/>
    <w:rsid w:val="00334B3A"/>
    <w:rsid w:val="004E22AE"/>
    <w:rsid w:val="00526975"/>
    <w:rsid w:val="0060695C"/>
    <w:rsid w:val="006E16B1"/>
    <w:rsid w:val="0071154E"/>
    <w:rsid w:val="0071479F"/>
    <w:rsid w:val="008239B3"/>
    <w:rsid w:val="00986130"/>
    <w:rsid w:val="00B16F80"/>
    <w:rsid w:val="00B7351D"/>
    <w:rsid w:val="00CF0673"/>
    <w:rsid w:val="00EB541A"/>
    <w:rsid w:val="00EE3395"/>
    <w:rsid w:val="00FB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6B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6B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E1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6B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16B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1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16B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E1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16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1BFF4-6C50-4988-AE99-0EE40F49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22</cp:revision>
  <dcterms:created xsi:type="dcterms:W3CDTF">2012-01-06T10:38:00Z</dcterms:created>
  <dcterms:modified xsi:type="dcterms:W3CDTF">2012-01-10T07:19:00Z</dcterms:modified>
</cp:coreProperties>
</file>