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B6693E" w:rsidRPr="00B6693E" w:rsidRDefault="00B6693E" w:rsidP="001A154D">
      <w:pPr>
        <w:tabs>
          <w:tab w:val="left" w:pos="3870"/>
          <w:tab w:val="right" w:pos="9072"/>
        </w:tabs>
        <w:jc w:val="right"/>
        <w:rPr>
          <w:rFonts w:ascii="Arial" w:hAnsi="Arial" w:cs="Arial"/>
          <w:b/>
          <w:sz w:val="24"/>
          <w:szCs w:val="24"/>
        </w:rPr>
      </w:pPr>
      <w:r w:rsidRPr="00B6693E">
        <w:rPr>
          <w:rFonts w:ascii="Arial" w:hAnsi="Arial" w:cs="Arial"/>
          <w:b/>
          <w:sz w:val="24"/>
          <w:szCs w:val="24"/>
        </w:rPr>
        <w:t>Příloha č. 3</w:t>
      </w:r>
    </w:p>
    <w:p w:rsidR="00644829" w:rsidRPr="008242FF" w:rsidRDefault="003C411A" w:rsidP="00A61D4D">
      <w:pPr>
        <w:tabs>
          <w:tab w:val="left" w:pos="3870"/>
          <w:tab w:val="right" w:pos="9072"/>
        </w:tabs>
        <w:spacing w:after="120"/>
        <w:jc w:val="center"/>
        <w:rPr>
          <w:rFonts w:ascii="Times New Roman" w:hAnsi="Times New Roman"/>
          <w:color w:val="FF0000"/>
          <w:sz w:val="28"/>
          <w:szCs w:val="28"/>
        </w:rPr>
      </w:pPr>
      <w:r w:rsidRPr="008242FF">
        <w:rPr>
          <w:rFonts w:ascii="Times New Roman" w:hAnsi="Times New Roman"/>
          <w:b/>
          <w:sz w:val="28"/>
          <w:szCs w:val="28"/>
        </w:rPr>
        <w:t>Smlouva o dílo</w:t>
      </w:r>
    </w:p>
    <w:p w:rsidR="003C411A" w:rsidRPr="008242FF" w:rsidRDefault="003C411A" w:rsidP="00A61D4D">
      <w:pPr>
        <w:spacing w:after="120"/>
        <w:jc w:val="center"/>
        <w:rPr>
          <w:rFonts w:ascii="Times New Roman" w:hAnsi="Times New Roman"/>
          <w:sz w:val="24"/>
          <w:szCs w:val="24"/>
        </w:rPr>
      </w:pPr>
      <w:r w:rsidRPr="008242FF">
        <w:rPr>
          <w:rFonts w:ascii="Times New Roman" w:hAnsi="Times New Roman"/>
          <w:sz w:val="24"/>
          <w:szCs w:val="24"/>
        </w:rPr>
        <w:t>dle § 53</w:t>
      </w:r>
      <w:r w:rsidR="002B020B" w:rsidRPr="008242FF">
        <w:rPr>
          <w:rFonts w:ascii="Times New Roman" w:hAnsi="Times New Roman"/>
          <w:sz w:val="24"/>
          <w:szCs w:val="24"/>
        </w:rPr>
        <w:t>6</w:t>
      </w:r>
      <w:r w:rsidRPr="008242FF">
        <w:rPr>
          <w:rFonts w:ascii="Times New Roman" w:hAnsi="Times New Roman"/>
          <w:sz w:val="24"/>
          <w:szCs w:val="24"/>
        </w:rPr>
        <w:t xml:space="preserve"> a násl. zákona č. 513/1991 Sb. obchodního zákoníku, v platném znění</w:t>
      </w:r>
    </w:p>
    <w:p w:rsidR="003C411A" w:rsidRPr="008242FF" w:rsidRDefault="003C411A" w:rsidP="00A61D4D">
      <w:pPr>
        <w:spacing w:after="120"/>
        <w:jc w:val="center"/>
        <w:rPr>
          <w:rFonts w:ascii="Times New Roman" w:hAnsi="Times New Roman"/>
          <w:sz w:val="24"/>
          <w:szCs w:val="24"/>
        </w:rPr>
      </w:pPr>
    </w:p>
    <w:p w:rsidR="003C411A" w:rsidRPr="008242FF" w:rsidRDefault="003C411A" w:rsidP="00A61D4D">
      <w:pPr>
        <w:spacing w:after="120"/>
        <w:jc w:val="center"/>
        <w:rPr>
          <w:rFonts w:ascii="Times New Roman" w:hAnsi="Times New Roman"/>
          <w:sz w:val="24"/>
          <w:szCs w:val="24"/>
        </w:rPr>
      </w:pPr>
      <w:r w:rsidRPr="008242FF">
        <w:rPr>
          <w:rFonts w:ascii="Times New Roman" w:hAnsi="Times New Roman"/>
          <w:sz w:val="24"/>
          <w:szCs w:val="24"/>
        </w:rPr>
        <w:t>mezi těmito smluvními stranami</w:t>
      </w:r>
    </w:p>
    <w:p w:rsidR="003C411A" w:rsidRPr="008242FF" w:rsidRDefault="003C411A" w:rsidP="00A61D4D">
      <w:pPr>
        <w:spacing w:after="120"/>
        <w:jc w:val="center"/>
        <w:rPr>
          <w:rFonts w:ascii="Times New Roman" w:hAnsi="Times New Roman"/>
          <w:sz w:val="24"/>
          <w:szCs w:val="24"/>
        </w:rPr>
      </w:pPr>
    </w:p>
    <w:p w:rsidR="003C411A" w:rsidRPr="008242FF" w:rsidRDefault="003C411A" w:rsidP="00A61D4D">
      <w:pPr>
        <w:spacing w:after="120"/>
        <w:ind w:left="3261" w:hanging="3261"/>
        <w:rPr>
          <w:rFonts w:ascii="Times New Roman" w:hAnsi="Times New Roman"/>
          <w:sz w:val="24"/>
          <w:szCs w:val="24"/>
        </w:rPr>
      </w:pPr>
      <w:r w:rsidRPr="008242FF">
        <w:rPr>
          <w:rFonts w:ascii="Times New Roman" w:hAnsi="Times New Roman"/>
          <w:b/>
          <w:sz w:val="24"/>
          <w:szCs w:val="24"/>
        </w:rPr>
        <w:t>OBJEDNATEL:</w:t>
      </w:r>
      <w:r w:rsidR="007B2DBC">
        <w:rPr>
          <w:rFonts w:ascii="Times New Roman" w:hAnsi="Times New Roman"/>
          <w:sz w:val="24"/>
          <w:szCs w:val="24"/>
        </w:rPr>
        <w:tab/>
      </w:r>
      <w:r w:rsidR="00365214" w:rsidRPr="008242FF">
        <w:rPr>
          <w:rFonts w:ascii="Times New Roman" w:hAnsi="Times New Roman"/>
          <w:sz w:val="24"/>
          <w:szCs w:val="24"/>
        </w:rPr>
        <w:t xml:space="preserve">Česká republika - </w:t>
      </w:r>
      <w:r w:rsidRPr="008242FF">
        <w:rPr>
          <w:rFonts w:ascii="Times New Roman" w:hAnsi="Times New Roman"/>
          <w:b/>
          <w:sz w:val="24"/>
          <w:szCs w:val="24"/>
        </w:rPr>
        <w:t>Úřad práce České republiky</w:t>
      </w:r>
    </w:p>
    <w:p w:rsidR="003C411A" w:rsidRPr="008242FF" w:rsidRDefault="00807235" w:rsidP="00A61D4D">
      <w:pPr>
        <w:spacing w:after="120"/>
        <w:ind w:left="3260" w:hanging="3260"/>
        <w:rPr>
          <w:rFonts w:ascii="Times New Roman" w:hAnsi="Times New Roman"/>
          <w:sz w:val="24"/>
          <w:szCs w:val="24"/>
        </w:rPr>
      </w:pPr>
      <w:r w:rsidRPr="008242FF">
        <w:rPr>
          <w:rFonts w:ascii="Times New Roman" w:hAnsi="Times New Roman"/>
          <w:sz w:val="24"/>
          <w:szCs w:val="24"/>
        </w:rPr>
        <w:t>Sídlo:</w:t>
      </w:r>
      <w:r w:rsidRPr="008242FF">
        <w:rPr>
          <w:rFonts w:ascii="Times New Roman" w:hAnsi="Times New Roman"/>
          <w:sz w:val="24"/>
          <w:szCs w:val="24"/>
        </w:rPr>
        <w:tab/>
      </w:r>
      <w:r w:rsidR="00365214" w:rsidRPr="008242FF">
        <w:rPr>
          <w:rFonts w:ascii="Times New Roman" w:hAnsi="Times New Roman"/>
          <w:sz w:val="24"/>
          <w:szCs w:val="24"/>
        </w:rPr>
        <w:t>Karlovo náměstí 1359/1, 128 01 Praha 2</w:t>
      </w:r>
      <w:r w:rsidR="00C74795" w:rsidRPr="008242FF">
        <w:rPr>
          <w:rFonts w:ascii="Times New Roman" w:hAnsi="Times New Roman"/>
          <w:sz w:val="24"/>
          <w:szCs w:val="24"/>
        </w:rPr>
        <w:t xml:space="preserve"> </w:t>
      </w:r>
    </w:p>
    <w:p w:rsidR="007B2DBC" w:rsidRDefault="007B2DBC" w:rsidP="00A61D4D">
      <w:pPr>
        <w:spacing w:after="120"/>
        <w:rPr>
          <w:rFonts w:ascii="Times New Roman" w:hAnsi="Times New Roman"/>
          <w:sz w:val="24"/>
          <w:szCs w:val="24"/>
        </w:rPr>
      </w:pPr>
    </w:p>
    <w:p w:rsidR="008242FF" w:rsidRPr="008242FF" w:rsidRDefault="008242FF" w:rsidP="00A61D4D">
      <w:pPr>
        <w:spacing w:after="120"/>
        <w:rPr>
          <w:rFonts w:ascii="Times New Roman" w:hAnsi="Times New Roman"/>
          <w:sz w:val="24"/>
          <w:szCs w:val="24"/>
        </w:rPr>
      </w:pPr>
      <w:r w:rsidRPr="008242FF">
        <w:rPr>
          <w:rFonts w:ascii="Times New Roman" w:hAnsi="Times New Roman"/>
          <w:sz w:val="24"/>
          <w:szCs w:val="24"/>
        </w:rPr>
        <w:t xml:space="preserve">Kontaktní adresa </w:t>
      </w:r>
      <w:r w:rsidRPr="008242FF">
        <w:rPr>
          <w:rFonts w:ascii="Times New Roman" w:hAnsi="Times New Roman"/>
          <w:sz w:val="24"/>
          <w:szCs w:val="24"/>
        </w:rPr>
        <w:tab/>
        <w:t>Úřad práce ČR, Kontaktní pracoviště Kolín</w:t>
      </w:r>
    </w:p>
    <w:p w:rsidR="008242FF" w:rsidRPr="008242FF" w:rsidRDefault="008242FF" w:rsidP="00A61D4D">
      <w:pPr>
        <w:spacing w:after="120"/>
        <w:rPr>
          <w:rFonts w:ascii="Times New Roman" w:hAnsi="Times New Roman"/>
          <w:sz w:val="24"/>
          <w:szCs w:val="24"/>
        </w:rPr>
      </w:pPr>
      <w:r w:rsidRPr="008242FF">
        <w:rPr>
          <w:rFonts w:ascii="Times New Roman" w:hAnsi="Times New Roman"/>
          <w:sz w:val="24"/>
          <w:szCs w:val="24"/>
        </w:rPr>
        <w:t>pro doručování:</w:t>
      </w:r>
      <w:r w:rsidRPr="008242FF">
        <w:rPr>
          <w:rFonts w:ascii="Times New Roman" w:hAnsi="Times New Roman"/>
          <w:sz w:val="24"/>
          <w:szCs w:val="24"/>
        </w:rPr>
        <w:tab/>
        <w:t>Kutnohorská 39, Kolín, 280 02</w:t>
      </w:r>
    </w:p>
    <w:p w:rsidR="008242FF" w:rsidRPr="008242FF" w:rsidRDefault="008242FF" w:rsidP="00A61D4D">
      <w:pPr>
        <w:spacing w:after="120"/>
        <w:ind w:left="2127" w:hanging="2127"/>
        <w:rPr>
          <w:rFonts w:ascii="Times New Roman" w:hAnsi="Times New Roman"/>
          <w:sz w:val="24"/>
          <w:szCs w:val="24"/>
        </w:rPr>
      </w:pPr>
      <w:r w:rsidRPr="008242FF">
        <w:rPr>
          <w:rFonts w:ascii="Times New Roman" w:hAnsi="Times New Roman"/>
          <w:sz w:val="24"/>
          <w:szCs w:val="24"/>
        </w:rPr>
        <w:t>IČ:</w:t>
      </w:r>
      <w:r w:rsidRPr="008242FF">
        <w:rPr>
          <w:rFonts w:ascii="Times New Roman" w:hAnsi="Times New Roman"/>
          <w:sz w:val="24"/>
          <w:szCs w:val="24"/>
        </w:rPr>
        <w:tab/>
        <w:t>724 96 991</w:t>
      </w:r>
    </w:p>
    <w:p w:rsidR="008242FF" w:rsidRPr="008242FF" w:rsidRDefault="008242FF" w:rsidP="00A61D4D">
      <w:pPr>
        <w:spacing w:after="120"/>
        <w:ind w:left="2124" w:hanging="2124"/>
        <w:rPr>
          <w:rFonts w:ascii="Times New Roman" w:eastAsiaTheme="minorEastAsia" w:hAnsi="Times New Roman"/>
          <w:noProof/>
          <w:sz w:val="24"/>
          <w:szCs w:val="16"/>
          <w:lang w:eastAsia="cs-CZ"/>
        </w:rPr>
      </w:pPr>
      <w:r w:rsidRPr="008242FF">
        <w:rPr>
          <w:rFonts w:ascii="Times New Roman" w:hAnsi="Times New Roman"/>
          <w:sz w:val="24"/>
          <w:szCs w:val="24"/>
        </w:rPr>
        <w:t>Zastoupený:</w:t>
      </w:r>
      <w:r w:rsidRPr="008242FF">
        <w:rPr>
          <w:rFonts w:ascii="Times New Roman" w:hAnsi="Times New Roman"/>
          <w:sz w:val="24"/>
          <w:szCs w:val="24"/>
        </w:rPr>
        <w:tab/>
      </w:r>
      <w:r w:rsidRPr="008242FF">
        <w:rPr>
          <w:rFonts w:ascii="Times New Roman" w:eastAsiaTheme="minorEastAsia" w:hAnsi="Times New Roman"/>
          <w:noProof/>
          <w:sz w:val="24"/>
          <w:szCs w:val="16"/>
          <w:lang w:eastAsia="cs-CZ"/>
        </w:rPr>
        <w:t>Ing.Jan Máslík, ředitel kontaktního pracoviště v Kolíně,</w:t>
      </w:r>
      <w:r w:rsidR="00FA1691">
        <w:rPr>
          <w:rFonts w:ascii="Times New Roman" w:eastAsiaTheme="minorEastAsia" w:hAnsi="Times New Roman"/>
          <w:noProof/>
          <w:sz w:val="24"/>
          <w:szCs w:val="16"/>
          <w:lang w:eastAsia="cs-CZ"/>
        </w:rPr>
        <w:t xml:space="preserve"> </w:t>
      </w:r>
      <w:r w:rsidRPr="008242FF">
        <w:rPr>
          <w:rFonts w:ascii="Times New Roman" w:eastAsiaTheme="minorEastAsia" w:hAnsi="Times New Roman"/>
          <w:noProof/>
          <w:sz w:val="24"/>
          <w:szCs w:val="16"/>
          <w:lang w:eastAsia="cs-CZ"/>
        </w:rPr>
        <w:t xml:space="preserve">Úřad </w:t>
      </w:r>
      <w:r w:rsidR="00FA1691">
        <w:rPr>
          <w:rFonts w:ascii="Times New Roman" w:eastAsiaTheme="minorEastAsia" w:hAnsi="Times New Roman"/>
          <w:noProof/>
          <w:sz w:val="24"/>
          <w:szCs w:val="16"/>
          <w:lang w:eastAsia="cs-CZ"/>
        </w:rPr>
        <w:t xml:space="preserve">práce </w:t>
      </w:r>
      <w:r w:rsidRPr="008242FF">
        <w:rPr>
          <w:rFonts w:ascii="Times New Roman" w:eastAsiaTheme="minorEastAsia" w:hAnsi="Times New Roman"/>
          <w:noProof/>
          <w:sz w:val="24"/>
          <w:szCs w:val="16"/>
          <w:lang w:eastAsia="cs-CZ"/>
        </w:rPr>
        <w:t>ČR,</w:t>
      </w:r>
      <w:r w:rsidR="00FA1691">
        <w:rPr>
          <w:rFonts w:ascii="Times New Roman" w:eastAsiaTheme="minorEastAsia" w:hAnsi="Times New Roman"/>
          <w:noProof/>
          <w:sz w:val="24"/>
          <w:szCs w:val="16"/>
          <w:lang w:eastAsia="cs-CZ"/>
        </w:rPr>
        <w:t xml:space="preserve"> </w:t>
      </w:r>
      <w:r w:rsidRPr="008242FF">
        <w:rPr>
          <w:rFonts w:ascii="Times New Roman" w:eastAsiaTheme="minorEastAsia" w:hAnsi="Times New Roman"/>
          <w:noProof/>
          <w:sz w:val="24"/>
          <w:szCs w:val="16"/>
          <w:lang w:eastAsia="cs-CZ"/>
        </w:rPr>
        <w:t>Krajská pobočka v Příbrami</w:t>
      </w:r>
    </w:p>
    <w:p w:rsidR="008242FF" w:rsidRPr="008242FF" w:rsidRDefault="008242FF" w:rsidP="00A61D4D">
      <w:pPr>
        <w:spacing w:after="120"/>
        <w:ind w:left="2127" w:hanging="2127"/>
        <w:rPr>
          <w:rFonts w:ascii="Times New Roman" w:hAnsi="Times New Roman"/>
          <w:sz w:val="24"/>
          <w:szCs w:val="24"/>
        </w:rPr>
      </w:pPr>
    </w:p>
    <w:p w:rsidR="008242FF" w:rsidRPr="008242FF" w:rsidRDefault="008242FF" w:rsidP="00A61D4D">
      <w:pPr>
        <w:spacing w:after="120"/>
        <w:ind w:left="2127" w:hanging="2127"/>
        <w:rPr>
          <w:rFonts w:ascii="Times New Roman" w:hAnsi="Times New Roman"/>
          <w:sz w:val="24"/>
          <w:szCs w:val="24"/>
        </w:rPr>
      </w:pPr>
      <w:r w:rsidRPr="008242FF">
        <w:rPr>
          <w:rFonts w:ascii="Times New Roman" w:hAnsi="Times New Roman"/>
          <w:sz w:val="24"/>
          <w:szCs w:val="24"/>
        </w:rPr>
        <w:t>Kontaktní osoba:</w:t>
      </w:r>
      <w:r w:rsidRPr="008242FF">
        <w:rPr>
          <w:rFonts w:ascii="Times New Roman" w:hAnsi="Times New Roman"/>
          <w:sz w:val="24"/>
          <w:szCs w:val="24"/>
        </w:rPr>
        <w:tab/>
      </w:r>
      <w:proofErr w:type="spellStart"/>
      <w:proofErr w:type="gramStart"/>
      <w:r w:rsidRPr="008242FF">
        <w:rPr>
          <w:rFonts w:ascii="Times New Roman" w:hAnsi="Times New Roman"/>
          <w:sz w:val="24"/>
          <w:szCs w:val="24"/>
        </w:rPr>
        <w:t>Ing.Jan</w:t>
      </w:r>
      <w:proofErr w:type="spellEnd"/>
      <w:proofErr w:type="gramEnd"/>
      <w:r w:rsidRPr="008242FF">
        <w:rPr>
          <w:rFonts w:ascii="Times New Roman" w:hAnsi="Times New Roman"/>
          <w:sz w:val="24"/>
          <w:szCs w:val="24"/>
        </w:rPr>
        <w:t xml:space="preserve"> Máslík</w:t>
      </w:r>
    </w:p>
    <w:p w:rsidR="008242FF" w:rsidRPr="008242FF" w:rsidRDefault="008242FF" w:rsidP="00A61D4D">
      <w:pPr>
        <w:spacing w:after="120"/>
        <w:ind w:left="2127" w:hanging="2127"/>
        <w:rPr>
          <w:rFonts w:ascii="Times New Roman" w:hAnsi="Times New Roman"/>
          <w:sz w:val="24"/>
          <w:szCs w:val="24"/>
        </w:rPr>
      </w:pPr>
      <w:r w:rsidRPr="008242FF">
        <w:rPr>
          <w:rFonts w:ascii="Times New Roman" w:hAnsi="Times New Roman"/>
          <w:sz w:val="24"/>
          <w:szCs w:val="24"/>
        </w:rPr>
        <w:t>Tel:</w:t>
      </w:r>
      <w:r w:rsidRPr="008242FF">
        <w:rPr>
          <w:rFonts w:ascii="Times New Roman" w:hAnsi="Times New Roman"/>
          <w:sz w:val="24"/>
          <w:szCs w:val="24"/>
        </w:rPr>
        <w:tab/>
        <w:t>950 129 301</w:t>
      </w:r>
    </w:p>
    <w:p w:rsidR="008242FF" w:rsidRPr="008242FF" w:rsidRDefault="008242FF" w:rsidP="00A61D4D">
      <w:pPr>
        <w:spacing w:after="120"/>
        <w:ind w:left="2127" w:hanging="2127"/>
        <w:rPr>
          <w:rFonts w:ascii="Times New Roman" w:hAnsi="Times New Roman"/>
          <w:sz w:val="24"/>
          <w:szCs w:val="24"/>
        </w:rPr>
      </w:pPr>
      <w:r w:rsidRPr="008242FF">
        <w:rPr>
          <w:rFonts w:ascii="Times New Roman" w:hAnsi="Times New Roman"/>
          <w:sz w:val="24"/>
          <w:szCs w:val="24"/>
        </w:rPr>
        <w:t>E-mail:</w:t>
      </w:r>
      <w:r w:rsidRPr="008242FF">
        <w:rPr>
          <w:rFonts w:ascii="Times New Roman" w:hAnsi="Times New Roman"/>
          <w:sz w:val="24"/>
          <w:szCs w:val="24"/>
        </w:rPr>
        <w:tab/>
      </w:r>
      <w:proofErr w:type="spellStart"/>
      <w:r w:rsidRPr="008242FF">
        <w:rPr>
          <w:rFonts w:ascii="Times New Roman" w:hAnsi="Times New Roman"/>
          <w:sz w:val="24"/>
          <w:szCs w:val="24"/>
        </w:rPr>
        <w:t>jan.maslik</w:t>
      </w:r>
      <w:proofErr w:type="spellEnd"/>
      <w:r w:rsidRPr="008242FF">
        <w:rPr>
          <w:rFonts w:ascii="Times New Roman" w:hAnsi="Times New Roman"/>
          <w:sz w:val="24"/>
          <w:szCs w:val="24"/>
          <w:lang w:val="en-US"/>
        </w:rPr>
        <w:t>@</w:t>
      </w:r>
      <w:r w:rsidRPr="008242FF">
        <w:rPr>
          <w:rFonts w:ascii="Times New Roman" w:hAnsi="Times New Roman"/>
          <w:sz w:val="24"/>
          <w:szCs w:val="24"/>
        </w:rPr>
        <w:t>ko.mpsv.cz</w:t>
      </w:r>
    </w:p>
    <w:p w:rsidR="008242FF" w:rsidRPr="008242FF" w:rsidRDefault="008242FF" w:rsidP="00A61D4D">
      <w:pPr>
        <w:spacing w:after="120"/>
        <w:ind w:left="2127" w:hanging="2127"/>
        <w:rPr>
          <w:rFonts w:ascii="Times New Roman" w:hAnsi="Times New Roman"/>
          <w:sz w:val="24"/>
          <w:szCs w:val="24"/>
        </w:rPr>
      </w:pPr>
      <w:r w:rsidRPr="008242FF">
        <w:rPr>
          <w:rFonts w:ascii="Times New Roman" w:hAnsi="Times New Roman"/>
          <w:sz w:val="24"/>
          <w:szCs w:val="24"/>
        </w:rPr>
        <w:t>Bankovní spojení:</w:t>
      </w:r>
      <w:r w:rsidRPr="008242FF">
        <w:rPr>
          <w:rFonts w:ascii="Times New Roman" w:hAnsi="Times New Roman"/>
          <w:sz w:val="24"/>
          <w:szCs w:val="24"/>
        </w:rPr>
        <w:tab/>
        <w:t>Česká národní banka</w:t>
      </w:r>
    </w:p>
    <w:p w:rsidR="008242FF" w:rsidRPr="008242FF" w:rsidRDefault="008242FF" w:rsidP="00A61D4D">
      <w:pPr>
        <w:spacing w:after="120"/>
        <w:rPr>
          <w:rFonts w:ascii="Times New Roman" w:hAnsi="Times New Roman"/>
          <w:sz w:val="24"/>
          <w:szCs w:val="24"/>
        </w:rPr>
      </w:pPr>
      <w:r w:rsidRPr="008242FF">
        <w:rPr>
          <w:rFonts w:ascii="Times New Roman" w:hAnsi="Times New Roman"/>
          <w:sz w:val="24"/>
          <w:szCs w:val="24"/>
        </w:rPr>
        <w:t>Číslo účtu:</w:t>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b/>
          <w:sz w:val="24"/>
          <w:szCs w:val="24"/>
        </w:rPr>
        <w:t>37823211/0710</w:t>
      </w:r>
    </w:p>
    <w:p w:rsidR="00BF51A4" w:rsidRPr="008242FF" w:rsidRDefault="008242FF" w:rsidP="00A61D4D">
      <w:pPr>
        <w:spacing w:after="120"/>
        <w:ind w:left="3261" w:hanging="2832"/>
        <w:rPr>
          <w:rFonts w:ascii="Times New Roman" w:hAnsi="Times New Roman"/>
          <w:b/>
          <w:sz w:val="24"/>
          <w:szCs w:val="24"/>
        </w:rPr>
      </w:pPr>
      <w:r w:rsidRPr="008242FF">
        <w:rPr>
          <w:rFonts w:ascii="Times New Roman" w:hAnsi="Times New Roman"/>
          <w:b/>
          <w:sz w:val="24"/>
          <w:szCs w:val="24"/>
        </w:rPr>
        <w:t xml:space="preserve"> </w:t>
      </w:r>
      <w:r w:rsidR="00BF51A4" w:rsidRPr="008242FF">
        <w:rPr>
          <w:rFonts w:ascii="Times New Roman" w:hAnsi="Times New Roman"/>
          <w:b/>
          <w:sz w:val="24"/>
          <w:szCs w:val="24"/>
        </w:rPr>
        <w:t>(dále jen objednatel)</w:t>
      </w:r>
    </w:p>
    <w:p w:rsidR="00865A72" w:rsidRDefault="00865A72" w:rsidP="00A61D4D">
      <w:pPr>
        <w:spacing w:after="120"/>
        <w:ind w:left="3261" w:hanging="3261"/>
        <w:rPr>
          <w:rFonts w:ascii="Times New Roman" w:hAnsi="Times New Roman"/>
          <w:b/>
          <w:sz w:val="24"/>
          <w:szCs w:val="24"/>
        </w:rPr>
      </w:pPr>
      <w:r>
        <w:rPr>
          <w:rFonts w:ascii="Times New Roman" w:hAnsi="Times New Roman"/>
          <w:b/>
          <w:sz w:val="24"/>
          <w:szCs w:val="24"/>
        </w:rPr>
        <w:t>ZHOTOVITEL:</w:t>
      </w:r>
    </w:p>
    <w:p w:rsidR="00865A72" w:rsidRDefault="00865A72" w:rsidP="00A61D4D">
      <w:pPr>
        <w:spacing w:after="120"/>
        <w:ind w:left="3261" w:hanging="3261"/>
        <w:rPr>
          <w:rFonts w:ascii="Times New Roman" w:hAnsi="Times New Roman"/>
          <w:sz w:val="24"/>
          <w:szCs w:val="24"/>
        </w:rPr>
      </w:pPr>
      <w:r w:rsidRPr="008242FF">
        <w:rPr>
          <w:rFonts w:ascii="Times New Roman" w:hAnsi="Times New Roman"/>
          <w:sz w:val="24"/>
          <w:szCs w:val="24"/>
        </w:rPr>
        <w:t xml:space="preserve"> </w:t>
      </w:r>
      <w:r w:rsidR="00F8691B" w:rsidRPr="008242FF">
        <w:rPr>
          <w:rFonts w:ascii="Times New Roman" w:hAnsi="Times New Roman"/>
          <w:sz w:val="24"/>
          <w:szCs w:val="24"/>
        </w:rPr>
        <w:t>Sídlo:</w:t>
      </w:r>
      <w:r w:rsidR="00F8691B">
        <w:rPr>
          <w:rFonts w:ascii="Times New Roman" w:hAnsi="Times New Roman"/>
          <w:sz w:val="24"/>
          <w:szCs w:val="24"/>
        </w:rPr>
        <w:t xml:space="preserve"> </w:t>
      </w:r>
      <w:r w:rsidR="00F8691B">
        <w:rPr>
          <w:rFonts w:ascii="Times New Roman" w:hAnsi="Times New Roman"/>
          <w:sz w:val="24"/>
          <w:szCs w:val="24"/>
        </w:rPr>
        <w:tab/>
      </w:r>
    </w:p>
    <w:p w:rsidR="00865A72"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Statutární zástupce:</w:t>
      </w:r>
      <w:r>
        <w:rPr>
          <w:rFonts w:ascii="Times New Roman" w:hAnsi="Times New Roman"/>
          <w:sz w:val="24"/>
          <w:szCs w:val="24"/>
        </w:rPr>
        <w:t xml:space="preserve"> </w:t>
      </w:r>
      <w:r>
        <w:rPr>
          <w:rFonts w:ascii="Times New Roman" w:hAnsi="Times New Roman"/>
          <w:sz w:val="24"/>
          <w:szCs w:val="24"/>
        </w:rPr>
        <w:tab/>
      </w:r>
    </w:p>
    <w:p w:rsidR="00F8691B" w:rsidRPr="008242FF"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Zástupce pro věci smluvní:</w:t>
      </w:r>
      <w:r w:rsidRPr="008242FF">
        <w:rPr>
          <w:rFonts w:ascii="Times New Roman" w:hAnsi="Times New Roman"/>
          <w:sz w:val="24"/>
          <w:szCs w:val="24"/>
        </w:rPr>
        <w:tab/>
      </w:r>
    </w:p>
    <w:p w:rsidR="00865A72"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Zástupce pro věci technické:</w:t>
      </w:r>
      <w:r w:rsidRPr="008242FF">
        <w:rPr>
          <w:rFonts w:ascii="Times New Roman" w:hAnsi="Times New Roman"/>
          <w:sz w:val="24"/>
          <w:szCs w:val="24"/>
        </w:rPr>
        <w:tab/>
      </w:r>
    </w:p>
    <w:p w:rsidR="00F8691B" w:rsidRPr="008242FF"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IČ:</w:t>
      </w:r>
      <w:r w:rsidRPr="008242FF">
        <w:rPr>
          <w:rFonts w:ascii="Times New Roman" w:hAnsi="Times New Roman"/>
          <w:sz w:val="24"/>
          <w:szCs w:val="24"/>
        </w:rPr>
        <w:tab/>
      </w:r>
    </w:p>
    <w:p w:rsidR="00F8691B" w:rsidRPr="008242FF"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DIČ:</w:t>
      </w:r>
      <w:r w:rsidRPr="008242FF">
        <w:rPr>
          <w:rFonts w:ascii="Times New Roman" w:hAnsi="Times New Roman"/>
          <w:sz w:val="24"/>
          <w:szCs w:val="24"/>
        </w:rPr>
        <w:tab/>
      </w:r>
    </w:p>
    <w:p w:rsidR="00F8691B" w:rsidRPr="008242FF" w:rsidRDefault="00F8691B" w:rsidP="00A61D4D">
      <w:pPr>
        <w:spacing w:after="120"/>
        <w:ind w:left="3261" w:hanging="3261"/>
        <w:rPr>
          <w:rFonts w:ascii="Times New Roman" w:hAnsi="Times New Roman"/>
          <w:sz w:val="24"/>
          <w:szCs w:val="24"/>
        </w:rPr>
      </w:pPr>
      <w:r w:rsidRPr="008242FF">
        <w:rPr>
          <w:rFonts w:ascii="Times New Roman" w:hAnsi="Times New Roman"/>
          <w:sz w:val="24"/>
          <w:szCs w:val="24"/>
        </w:rPr>
        <w:t>Bankovní spojení:</w:t>
      </w:r>
      <w:r w:rsidRPr="008242FF">
        <w:rPr>
          <w:rFonts w:ascii="Times New Roman" w:hAnsi="Times New Roman"/>
          <w:sz w:val="24"/>
          <w:szCs w:val="24"/>
        </w:rPr>
        <w:tab/>
      </w:r>
    </w:p>
    <w:p w:rsidR="00F8691B" w:rsidRPr="008242FF" w:rsidRDefault="00F8691B" w:rsidP="00A61D4D">
      <w:pPr>
        <w:spacing w:after="120"/>
        <w:ind w:left="3261" w:hanging="3261"/>
        <w:jc w:val="both"/>
        <w:rPr>
          <w:rFonts w:ascii="Times New Roman" w:hAnsi="Times New Roman"/>
          <w:sz w:val="24"/>
          <w:szCs w:val="24"/>
        </w:rPr>
      </w:pPr>
      <w:r w:rsidRPr="008242FF">
        <w:rPr>
          <w:rFonts w:ascii="Times New Roman" w:hAnsi="Times New Roman"/>
          <w:sz w:val="24"/>
          <w:szCs w:val="24"/>
        </w:rPr>
        <w:t>Číslo účtu:</w:t>
      </w:r>
      <w:r w:rsidRPr="008242FF">
        <w:rPr>
          <w:rFonts w:ascii="Times New Roman" w:hAnsi="Times New Roman"/>
          <w:sz w:val="24"/>
          <w:szCs w:val="24"/>
        </w:rPr>
        <w:tab/>
      </w:r>
    </w:p>
    <w:p w:rsidR="00BF51A4" w:rsidRPr="008242FF" w:rsidRDefault="00BF51A4" w:rsidP="00A61D4D">
      <w:pPr>
        <w:spacing w:after="120"/>
        <w:ind w:left="2832" w:hanging="2832"/>
        <w:jc w:val="both"/>
        <w:rPr>
          <w:rFonts w:ascii="Times New Roman" w:hAnsi="Times New Roman"/>
          <w:b/>
          <w:sz w:val="24"/>
          <w:szCs w:val="24"/>
        </w:rPr>
      </w:pPr>
      <w:r w:rsidRPr="008242FF">
        <w:rPr>
          <w:rFonts w:ascii="Times New Roman" w:hAnsi="Times New Roman"/>
          <w:b/>
          <w:sz w:val="24"/>
          <w:szCs w:val="24"/>
        </w:rPr>
        <w:t>(dále jen zhotovitel)</w:t>
      </w:r>
    </w:p>
    <w:p w:rsidR="00004433" w:rsidRPr="008242FF" w:rsidRDefault="00BF51A4" w:rsidP="00A61D4D">
      <w:pPr>
        <w:spacing w:after="120"/>
        <w:jc w:val="both"/>
        <w:rPr>
          <w:rFonts w:ascii="Times New Roman" w:hAnsi="Times New Roman"/>
          <w:sz w:val="24"/>
          <w:szCs w:val="24"/>
        </w:rPr>
      </w:pPr>
      <w:r w:rsidRPr="008242FF">
        <w:rPr>
          <w:rFonts w:ascii="Times New Roman" w:hAnsi="Times New Roman"/>
          <w:sz w:val="24"/>
          <w:szCs w:val="24"/>
        </w:rPr>
        <w:lastRenderedPageBreak/>
        <w:t>Kromě uvedených zástupců mohou být zmocněni v mezích jim udělené písemné plné moci další pracovníci objednatele</w:t>
      </w:r>
      <w:r w:rsidR="00004433" w:rsidRPr="008242FF">
        <w:rPr>
          <w:rFonts w:ascii="Times New Roman" w:hAnsi="Times New Roman"/>
          <w:sz w:val="24"/>
          <w:szCs w:val="24"/>
        </w:rPr>
        <w:t xml:space="preserve"> a zhotovitele, kteří budou spolu s rozsahem zmocnění oznámeni druhé straně.</w:t>
      </w:r>
    </w:p>
    <w:p w:rsidR="00400EB2" w:rsidRPr="008242FF" w:rsidRDefault="00400EB2" w:rsidP="00A61D4D">
      <w:pPr>
        <w:spacing w:after="120"/>
        <w:jc w:val="both"/>
        <w:rPr>
          <w:rFonts w:ascii="Times New Roman" w:hAnsi="Times New Roman"/>
          <w:sz w:val="24"/>
          <w:szCs w:val="24"/>
        </w:rPr>
      </w:pPr>
    </w:p>
    <w:p w:rsidR="00004433" w:rsidRPr="008242FF" w:rsidRDefault="00A10923" w:rsidP="00A61D4D">
      <w:pPr>
        <w:spacing w:after="120"/>
        <w:jc w:val="both"/>
        <w:rPr>
          <w:rFonts w:ascii="Times New Roman" w:hAnsi="Times New Roman"/>
          <w:b/>
          <w:sz w:val="24"/>
          <w:szCs w:val="24"/>
          <w:u w:val="single"/>
        </w:rPr>
      </w:pPr>
      <w:r>
        <w:rPr>
          <w:rFonts w:ascii="Times New Roman" w:hAnsi="Times New Roman"/>
          <w:b/>
          <w:sz w:val="24"/>
          <w:szCs w:val="24"/>
          <w:u w:val="single"/>
        </w:rPr>
        <w:t xml:space="preserve">I. </w:t>
      </w:r>
      <w:r w:rsidR="00004433" w:rsidRPr="008242FF">
        <w:rPr>
          <w:rFonts w:ascii="Times New Roman" w:hAnsi="Times New Roman"/>
          <w:b/>
          <w:sz w:val="24"/>
          <w:szCs w:val="24"/>
          <w:u w:val="single"/>
        </w:rPr>
        <w:t>Identifikační údaje díla</w:t>
      </w:r>
    </w:p>
    <w:p w:rsidR="00004433" w:rsidRPr="008242FF" w:rsidRDefault="00004433" w:rsidP="00A61D4D">
      <w:pPr>
        <w:spacing w:after="120"/>
        <w:jc w:val="both"/>
        <w:rPr>
          <w:rFonts w:ascii="Times New Roman" w:hAnsi="Times New Roman"/>
          <w:sz w:val="24"/>
          <w:szCs w:val="24"/>
        </w:rPr>
      </w:pPr>
      <w:r w:rsidRPr="008242FF">
        <w:rPr>
          <w:rFonts w:ascii="Times New Roman" w:hAnsi="Times New Roman"/>
          <w:sz w:val="24"/>
          <w:szCs w:val="24"/>
        </w:rPr>
        <w:t>Název dí</w:t>
      </w:r>
      <w:r w:rsidR="00A501B9" w:rsidRPr="008242FF">
        <w:rPr>
          <w:rFonts w:ascii="Times New Roman" w:hAnsi="Times New Roman"/>
          <w:sz w:val="24"/>
          <w:szCs w:val="24"/>
        </w:rPr>
        <w:t>la:</w:t>
      </w:r>
      <w:r w:rsidR="00A501B9" w:rsidRPr="008242FF">
        <w:rPr>
          <w:rFonts w:ascii="Times New Roman" w:hAnsi="Times New Roman"/>
          <w:sz w:val="24"/>
          <w:szCs w:val="24"/>
        </w:rPr>
        <w:tab/>
      </w:r>
      <w:r w:rsidR="00873E45" w:rsidRPr="00BA492D">
        <w:rPr>
          <w:rFonts w:ascii="Times New Roman" w:hAnsi="Times New Roman"/>
          <w:b/>
          <w:bCs/>
          <w:sz w:val="24"/>
          <w:szCs w:val="24"/>
        </w:rPr>
        <w:t>ÚP ČR – Kolín –</w:t>
      </w:r>
      <w:r w:rsidR="00BD2B56">
        <w:rPr>
          <w:rFonts w:ascii="Times New Roman" w:hAnsi="Times New Roman"/>
          <w:b/>
          <w:bCs/>
          <w:sz w:val="24"/>
          <w:szCs w:val="24"/>
        </w:rPr>
        <w:t xml:space="preserve"> </w:t>
      </w:r>
      <w:r w:rsidR="00873E45" w:rsidRPr="00BA492D">
        <w:rPr>
          <w:rFonts w:ascii="Times New Roman" w:hAnsi="Times New Roman"/>
          <w:b/>
          <w:bCs/>
          <w:sz w:val="24"/>
          <w:szCs w:val="24"/>
        </w:rPr>
        <w:t>re</w:t>
      </w:r>
      <w:r w:rsidR="00865A72">
        <w:rPr>
          <w:rFonts w:ascii="Times New Roman" w:hAnsi="Times New Roman"/>
          <w:b/>
          <w:bCs/>
          <w:sz w:val="24"/>
          <w:szCs w:val="24"/>
        </w:rPr>
        <w:t>konstrukce oken, Kutnohorská 39</w:t>
      </w:r>
    </w:p>
    <w:p w:rsidR="008242FF" w:rsidRPr="008242FF" w:rsidRDefault="00004433" w:rsidP="00A61D4D">
      <w:pPr>
        <w:spacing w:after="120"/>
        <w:jc w:val="both"/>
        <w:rPr>
          <w:rFonts w:ascii="Times New Roman" w:hAnsi="Times New Roman"/>
          <w:sz w:val="24"/>
          <w:szCs w:val="24"/>
        </w:rPr>
      </w:pPr>
      <w:r w:rsidRPr="008242FF">
        <w:rPr>
          <w:rFonts w:ascii="Times New Roman" w:hAnsi="Times New Roman"/>
          <w:sz w:val="24"/>
          <w:szCs w:val="24"/>
        </w:rPr>
        <w:t>Objednatel:</w:t>
      </w:r>
      <w:r w:rsidR="003B508E" w:rsidRPr="008242FF">
        <w:rPr>
          <w:rFonts w:ascii="Times New Roman" w:hAnsi="Times New Roman"/>
          <w:sz w:val="24"/>
          <w:szCs w:val="24"/>
        </w:rPr>
        <w:tab/>
      </w:r>
      <w:r w:rsidR="008242FF" w:rsidRPr="008242FF">
        <w:rPr>
          <w:rFonts w:ascii="Times New Roman" w:eastAsiaTheme="minorEastAsia" w:hAnsi="Times New Roman"/>
          <w:noProof/>
          <w:sz w:val="24"/>
          <w:szCs w:val="16"/>
          <w:lang w:eastAsia="cs-CZ"/>
        </w:rPr>
        <w:t>Úřad práce ČR,Krajská pobočka v</w:t>
      </w:r>
      <w:r w:rsidR="008242FF">
        <w:rPr>
          <w:rFonts w:ascii="Times New Roman" w:eastAsiaTheme="minorEastAsia" w:hAnsi="Times New Roman"/>
          <w:noProof/>
          <w:sz w:val="24"/>
          <w:szCs w:val="16"/>
          <w:lang w:eastAsia="cs-CZ"/>
        </w:rPr>
        <w:t> </w:t>
      </w:r>
      <w:r w:rsidR="008242FF" w:rsidRPr="008242FF">
        <w:rPr>
          <w:rFonts w:ascii="Times New Roman" w:eastAsiaTheme="minorEastAsia" w:hAnsi="Times New Roman"/>
          <w:noProof/>
          <w:sz w:val="24"/>
          <w:szCs w:val="16"/>
          <w:lang w:eastAsia="cs-CZ"/>
        </w:rPr>
        <w:t>Příbrami</w:t>
      </w:r>
      <w:r w:rsidR="008242FF">
        <w:rPr>
          <w:rFonts w:ascii="Times New Roman" w:eastAsiaTheme="minorEastAsia" w:hAnsi="Times New Roman"/>
          <w:noProof/>
          <w:sz w:val="24"/>
          <w:szCs w:val="16"/>
          <w:lang w:eastAsia="cs-CZ"/>
        </w:rPr>
        <w:t xml:space="preserve">, </w:t>
      </w:r>
      <w:r w:rsidR="008242FF" w:rsidRPr="008242FF">
        <w:rPr>
          <w:rFonts w:ascii="Times New Roman" w:hAnsi="Times New Roman"/>
          <w:sz w:val="24"/>
          <w:szCs w:val="24"/>
        </w:rPr>
        <w:t>Kontaktní pracoviště Kolín</w:t>
      </w:r>
    </w:p>
    <w:p w:rsidR="007B2DBC" w:rsidRDefault="007B2DBC" w:rsidP="00A61D4D">
      <w:pPr>
        <w:spacing w:after="120"/>
        <w:jc w:val="both"/>
        <w:rPr>
          <w:rFonts w:ascii="Times New Roman" w:hAnsi="Times New Roman"/>
          <w:b/>
          <w:sz w:val="24"/>
          <w:szCs w:val="24"/>
          <w:u w:val="single"/>
        </w:rPr>
      </w:pPr>
    </w:p>
    <w:p w:rsidR="00873E45" w:rsidRDefault="00A10923" w:rsidP="00A61D4D">
      <w:pPr>
        <w:spacing w:after="120"/>
        <w:jc w:val="both"/>
        <w:rPr>
          <w:rFonts w:ascii="Times New Roman" w:hAnsi="Times New Roman"/>
          <w:b/>
          <w:sz w:val="24"/>
          <w:szCs w:val="24"/>
          <w:u w:val="single"/>
        </w:rPr>
      </w:pPr>
      <w:r>
        <w:rPr>
          <w:rFonts w:ascii="Times New Roman" w:hAnsi="Times New Roman"/>
          <w:b/>
          <w:sz w:val="24"/>
          <w:szCs w:val="24"/>
          <w:u w:val="single"/>
        </w:rPr>
        <w:t xml:space="preserve">II. </w:t>
      </w:r>
      <w:r w:rsidR="00004433" w:rsidRPr="008242FF">
        <w:rPr>
          <w:rFonts w:ascii="Times New Roman" w:hAnsi="Times New Roman"/>
          <w:b/>
          <w:sz w:val="24"/>
          <w:szCs w:val="24"/>
          <w:u w:val="single"/>
        </w:rPr>
        <w:t>Předmět díla</w:t>
      </w:r>
    </w:p>
    <w:p w:rsidR="003F6EFC" w:rsidRDefault="003F6EFC" w:rsidP="00A61D4D">
      <w:pPr>
        <w:spacing w:after="120"/>
        <w:rPr>
          <w:rFonts w:ascii="Times New Roman" w:hAnsi="Times New Roman"/>
          <w:bCs/>
          <w:sz w:val="24"/>
          <w:szCs w:val="24"/>
        </w:rPr>
      </w:pPr>
      <w:r w:rsidRPr="00C07100">
        <w:rPr>
          <w:rFonts w:ascii="Times New Roman" w:hAnsi="Times New Roman"/>
          <w:sz w:val="24"/>
          <w:szCs w:val="24"/>
        </w:rPr>
        <w:t xml:space="preserve">Předmětem plnění veřejné zakázky malého rozsahu je výměna stávajících oken, vstupních dveří objektu, vnitřních a vnějších parapetů, </w:t>
      </w:r>
      <w:r w:rsidR="00A61D4D">
        <w:rPr>
          <w:rFonts w:ascii="Times New Roman" w:hAnsi="Times New Roman"/>
          <w:sz w:val="24"/>
          <w:szCs w:val="24"/>
        </w:rPr>
        <w:t xml:space="preserve">osazení oken vnitřními žaluziemi (horizontální), </w:t>
      </w:r>
      <w:r>
        <w:rPr>
          <w:rFonts w:ascii="Times New Roman" w:hAnsi="Times New Roman"/>
          <w:sz w:val="24"/>
          <w:szCs w:val="24"/>
        </w:rPr>
        <w:t xml:space="preserve">ošetření dřevěných prvků vnější fasády budovy (včetně doplnění nebo vyměnění některých částí), začištění stavebních otvorů, výmalba, </w:t>
      </w:r>
      <w:r w:rsidRPr="00C07100">
        <w:rPr>
          <w:rFonts w:ascii="Times New Roman" w:hAnsi="Times New Roman"/>
          <w:sz w:val="24"/>
          <w:szCs w:val="24"/>
        </w:rPr>
        <w:t>provádění souvisejících drobných stavebních úprav</w:t>
      </w:r>
      <w:r>
        <w:rPr>
          <w:rFonts w:ascii="Times New Roman" w:hAnsi="Times New Roman"/>
          <w:sz w:val="24"/>
          <w:szCs w:val="24"/>
        </w:rPr>
        <w:t xml:space="preserve">, </w:t>
      </w:r>
      <w:r w:rsidR="009D76BB">
        <w:rPr>
          <w:rFonts w:ascii="Times New Roman" w:hAnsi="Times New Roman"/>
          <w:sz w:val="24"/>
          <w:szCs w:val="24"/>
        </w:rPr>
        <w:t xml:space="preserve">úklid, </w:t>
      </w:r>
      <w:r>
        <w:rPr>
          <w:rFonts w:ascii="Times New Roman" w:hAnsi="Times New Roman"/>
          <w:sz w:val="24"/>
          <w:szCs w:val="24"/>
        </w:rPr>
        <w:t>likvidace vzniklého odpadu</w:t>
      </w:r>
      <w:r w:rsidRPr="00C07100">
        <w:rPr>
          <w:rFonts w:ascii="Times New Roman" w:hAnsi="Times New Roman"/>
          <w:sz w:val="24"/>
          <w:szCs w:val="24"/>
        </w:rPr>
        <w:t xml:space="preserve"> při realizaci investiční akce:</w:t>
      </w:r>
      <w:r w:rsidRPr="00C07100">
        <w:rPr>
          <w:rFonts w:ascii="Times New Roman" w:hAnsi="Times New Roman"/>
          <w:bCs/>
          <w:sz w:val="24"/>
          <w:szCs w:val="24"/>
        </w:rPr>
        <w:t xml:space="preserve"> ÚP ČR – Kolín –rekonstrukce oken, Kutn</w:t>
      </w:r>
      <w:r>
        <w:rPr>
          <w:rFonts w:ascii="Times New Roman" w:hAnsi="Times New Roman"/>
          <w:bCs/>
          <w:sz w:val="24"/>
          <w:szCs w:val="24"/>
        </w:rPr>
        <w:t>ohorská 39,</w:t>
      </w:r>
      <w:proofErr w:type="gramStart"/>
      <w:r>
        <w:rPr>
          <w:rFonts w:ascii="Times New Roman" w:hAnsi="Times New Roman"/>
          <w:bCs/>
          <w:sz w:val="24"/>
          <w:szCs w:val="24"/>
        </w:rPr>
        <w:t>reg</w:t>
      </w:r>
      <w:proofErr w:type="gramEnd"/>
      <w:r>
        <w:rPr>
          <w:rFonts w:ascii="Times New Roman" w:hAnsi="Times New Roman"/>
          <w:bCs/>
          <w:sz w:val="24"/>
          <w:szCs w:val="24"/>
        </w:rPr>
        <w:t>.</w:t>
      </w:r>
      <w:proofErr w:type="gramStart"/>
      <w:r>
        <w:rPr>
          <w:rFonts w:ascii="Times New Roman" w:hAnsi="Times New Roman"/>
          <w:bCs/>
          <w:sz w:val="24"/>
          <w:szCs w:val="24"/>
        </w:rPr>
        <w:t>č.</w:t>
      </w:r>
      <w:proofErr w:type="gramEnd"/>
      <w:r>
        <w:rPr>
          <w:rFonts w:ascii="Times New Roman" w:hAnsi="Times New Roman"/>
          <w:bCs/>
          <w:sz w:val="24"/>
          <w:szCs w:val="24"/>
        </w:rPr>
        <w:t xml:space="preserve"> 113V032004251, která bude probíhat na adrese Kutnohorská 39, Kolín I, 280 02. </w:t>
      </w:r>
    </w:p>
    <w:p w:rsidR="003F6EFC" w:rsidRDefault="003F6EFC" w:rsidP="00A61D4D">
      <w:pPr>
        <w:spacing w:after="120"/>
        <w:rPr>
          <w:rFonts w:ascii="Times New Roman" w:hAnsi="Times New Roman"/>
          <w:bCs/>
          <w:sz w:val="24"/>
          <w:szCs w:val="24"/>
        </w:rPr>
      </w:pPr>
    </w:p>
    <w:p w:rsidR="003F6EFC" w:rsidRDefault="003F6EFC" w:rsidP="00A61D4D">
      <w:pPr>
        <w:spacing w:after="120"/>
        <w:rPr>
          <w:rFonts w:ascii="Times New Roman" w:hAnsi="Times New Roman"/>
          <w:bCs/>
          <w:sz w:val="24"/>
          <w:szCs w:val="24"/>
        </w:rPr>
      </w:pPr>
      <w:r>
        <w:rPr>
          <w:rFonts w:ascii="Times New Roman" w:hAnsi="Times New Roman"/>
          <w:bCs/>
          <w:sz w:val="24"/>
          <w:szCs w:val="24"/>
        </w:rPr>
        <w:t xml:space="preserve">Nové okenní a dveřní výplně budou z plastových vícekomorových systémových profilů s ocelovou pozinkovanou výztuhou tl.1,5mm (dveře 2mm)a celoobvodovým dvojitým těsněním. Okno bude zasklené izolačním dvojsklem (4-16-4, </w:t>
      </w:r>
      <w:proofErr w:type="spellStart"/>
      <w:r>
        <w:rPr>
          <w:rFonts w:ascii="Times New Roman" w:hAnsi="Times New Roman"/>
          <w:bCs/>
          <w:sz w:val="24"/>
          <w:szCs w:val="24"/>
        </w:rPr>
        <w:t>U</w:t>
      </w:r>
      <w:r>
        <w:rPr>
          <w:rFonts w:ascii="Times New Roman" w:hAnsi="Times New Roman"/>
          <w:bCs/>
          <w:sz w:val="24"/>
          <w:szCs w:val="24"/>
          <w:vertAlign w:val="subscript"/>
        </w:rPr>
        <w:t>g</w:t>
      </w:r>
      <w:proofErr w:type="spellEnd"/>
      <w:r>
        <w:rPr>
          <w:rFonts w:ascii="Times New Roman" w:hAnsi="Times New Roman"/>
          <w:bCs/>
          <w:sz w:val="24"/>
          <w:szCs w:val="24"/>
        </w:rPr>
        <w:t>=1,1W/m</w:t>
      </w:r>
      <w:r>
        <w:rPr>
          <w:rFonts w:ascii="Times New Roman" w:hAnsi="Times New Roman"/>
          <w:bCs/>
          <w:sz w:val="24"/>
          <w:szCs w:val="24"/>
          <w:vertAlign w:val="superscript"/>
        </w:rPr>
        <w:t>2</w:t>
      </w:r>
      <w:r>
        <w:rPr>
          <w:rFonts w:ascii="Times New Roman" w:hAnsi="Times New Roman"/>
          <w:bCs/>
          <w:sz w:val="24"/>
          <w:szCs w:val="24"/>
        </w:rPr>
        <w:t>/K). Rámy budou z v nitřní strany bílé, z vnější strany opatřené hnědou fólií s dezénem dřeva. Vnitřní parapety budou bílé plastové. Vnější parapety budou z měděného plechu. Dřevěné obklady fasádních prvků (arkýře, římsy) budou očištěny, chybějící a poškozené části doplněny. Následně budou veškeré dřevěné prvky opatřeny nátěrem. Původní měděné oplechování, vyjma parapetů oken nebude dotčeno.</w:t>
      </w:r>
      <w:r w:rsidR="00C2256E">
        <w:rPr>
          <w:rFonts w:ascii="Times New Roman" w:hAnsi="Times New Roman"/>
          <w:bCs/>
          <w:sz w:val="24"/>
          <w:szCs w:val="24"/>
        </w:rPr>
        <w:t xml:space="preserve"> </w:t>
      </w:r>
    </w:p>
    <w:p w:rsidR="00C2256E" w:rsidRDefault="00C2256E" w:rsidP="00A61D4D">
      <w:pPr>
        <w:spacing w:after="120"/>
        <w:rPr>
          <w:rFonts w:ascii="Times New Roman" w:hAnsi="Times New Roman"/>
          <w:sz w:val="24"/>
          <w:szCs w:val="28"/>
        </w:rPr>
      </w:pPr>
    </w:p>
    <w:p w:rsidR="003F6EFC" w:rsidRPr="00BA492D" w:rsidRDefault="003F6EFC" w:rsidP="00A61D4D">
      <w:pPr>
        <w:spacing w:after="120"/>
        <w:rPr>
          <w:rFonts w:ascii="Times New Roman" w:hAnsi="Times New Roman"/>
          <w:bCs/>
          <w:sz w:val="24"/>
          <w:szCs w:val="28"/>
        </w:rPr>
      </w:pPr>
      <w:r>
        <w:rPr>
          <w:rFonts w:ascii="Times New Roman" w:hAnsi="Times New Roman"/>
          <w:sz w:val="24"/>
          <w:szCs w:val="28"/>
        </w:rPr>
        <w:t xml:space="preserve">Pro realizaci této akce byla zpracována projektová dokumentace včetně plánu BOZP v rozsahu vyhlášky č.499/2006 SB., jejíž část je přílohou této poptávky. </w:t>
      </w:r>
      <w:r w:rsidR="007A7A18">
        <w:rPr>
          <w:rFonts w:ascii="Times New Roman" w:hAnsi="Times New Roman"/>
          <w:sz w:val="24"/>
          <w:szCs w:val="28"/>
        </w:rPr>
        <w:t xml:space="preserve">Zhotovitel bere na vědomí, že zpracovaný projekt není výrobní dokumentací a je povinen veškeré rozměry ověřit před realizací na stavbě. </w:t>
      </w:r>
      <w:r>
        <w:rPr>
          <w:rFonts w:ascii="Times New Roman" w:hAnsi="Times New Roman"/>
          <w:sz w:val="24"/>
          <w:szCs w:val="28"/>
        </w:rPr>
        <w:t>Kompletní projektovou dokumentaci zadavatelem předá vybranému zhotoviteli, ten je povinen se s ní seznámit a respektovat jí při realizaci akce. Dodavatel p</w:t>
      </w:r>
      <w:r w:rsidR="00C2256E">
        <w:rPr>
          <w:rFonts w:ascii="Times New Roman" w:hAnsi="Times New Roman"/>
          <w:sz w:val="24"/>
          <w:szCs w:val="28"/>
        </w:rPr>
        <w:t xml:space="preserve">rojektové dokumentace je zároveň </w:t>
      </w:r>
      <w:r>
        <w:rPr>
          <w:rFonts w:ascii="Times New Roman" w:hAnsi="Times New Roman"/>
          <w:sz w:val="24"/>
          <w:szCs w:val="28"/>
        </w:rPr>
        <w:t>zadavatelem pověřen k výkonu autorského dozoru. Technický dozor investora je rovněž pro realizaci akce zajištěn.</w:t>
      </w:r>
    </w:p>
    <w:p w:rsidR="003F6EFC" w:rsidRDefault="003F6EFC" w:rsidP="00A61D4D">
      <w:pPr>
        <w:spacing w:after="120"/>
        <w:rPr>
          <w:rFonts w:ascii="Times New Roman" w:hAnsi="Times New Roman"/>
          <w:bCs/>
          <w:sz w:val="24"/>
          <w:szCs w:val="28"/>
        </w:rPr>
      </w:pPr>
    </w:p>
    <w:p w:rsidR="003F6EFC" w:rsidRDefault="003F6EFC" w:rsidP="00A61D4D">
      <w:pPr>
        <w:spacing w:after="120"/>
        <w:rPr>
          <w:rFonts w:ascii="Times New Roman" w:hAnsi="Times New Roman"/>
          <w:bCs/>
          <w:sz w:val="24"/>
          <w:szCs w:val="28"/>
        </w:rPr>
      </w:pPr>
      <w:r>
        <w:rPr>
          <w:rFonts w:ascii="Times New Roman" w:hAnsi="Times New Roman"/>
          <w:bCs/>
          <w:sz w:val="24"/>
          <w:szCs w:val="28"/>
        </w:rPr>
        <w:t>Předpokládaná hodnota zakázky je 1.280.000,-Kč (slovy jeden milion dvě stě osmdesát tisíc korun českých) včetně DPH (kde investiční náklady jsou včetně drobných stavebních úprav).</w:t>
      </w:r>
    </w:p>
    <w:p w:rsidR="003F6EFC" w:rsidRDefault="003F6EFC" w:rsidP="00A61D4D">
      <w:pPr>
        <w:spacing w:after="120"/>
        <w:rPr>
          <w:rFonts w:ascii="Times New Roman" w:hAnsi="Times New Roman"/>
          <w:bCs/>
          <w:sz w:val="24"/>
          <w:szCs w:val="28"/>
        </w:rPr>
      </w:pPr>
      <w:r>
        <w:rPr>
          <w:rFonts w:ascii="Times New Roman" w:hAnsi="Times New Roman"/>
          <w:bCs/>
          <w:sz w:val="24"/>
          <w:szCs w:val="28"/>
        </w:rPr>
        <w:t>Zadavatel si dovoluje upozornit, že tato částka je nepřekročitelné maximum.</w:t>
      </w:r>
    </w:p>
    <w:p w:rsidR="003F6EFC" w:rsidRPr="0057787E" w:rsidRDefault="003F6EFC" w:rsidP="00A61D4D">
      <w:pPr>
        <w:spacing w:after="120"/>
        <w:rPr>
          <w:rFonts w:ascii="Times New Roman" w:hAnsi="Times New Roman"/>
          <w:bCs/>
          <w:sz w:val="24"/>
          <w:szCs w:val="28"/>
        </w:rPr>
      </w:pPr>
    </w:p>
    <w:p w:rsidR="003F6EFC" w:rsidRPr="00BA492D" w:rsidRDefault="003F6EFC" w:rsidP="00A61D4D">
      <w:pPr>
        <w:spacing w:after="120"/>
        <w:rPr>
          <w:rFonts w:ascii="Times New Roman" w:hAnsi="Times New Roman"/>
          <w:sz w:val="24"/>
          <w:szCs w:val="24"/>
        </w:rPr>
      </w:pPr>
      <w:r w:rsidRPr="00BA492D">
        <w:rPr>
          <w:rFonts w:ascii="Times New Roman" w:hAnsi="Times New Roman"/>
          <w:sz w:val="24"/>
          <w:szCs w:val="24"/>
        </w:rPr>
        <w:lastRenderedPageBreak/>
        <w:t>Předmět plnění VZ bude proveden v nejlepší kvalitě a v souladu s příslušnými platnými ČSN případně evropskými či mezinárodními normami, dále předpisy platnými v době provádění díla.</w:t>
      </w:r>
    </w:p>
    <w:p w:rsidR="003F6EFC" w:rsidRDefault="003F6EFC" w:rsidP="00A61D4D">
      <w:pPr>
        <w:spacing w:after="120"/>
        <w:rPr>
          <w:rFonts w:ascii="Times New Roman" w:hAnsi="Times New Roman"/>
          <w:sz w:val="24"/>
          <w:szCs w:val="24"/>
        </w:rPr>
      </w:pPr>
      <w:r>
        <w:rPr>
          <w:rFonts w:ascii="Times New Roman" w:hAnsi="Times New Roman"/>
          <w:sz w:val="24"/>
          <w:szCs w:val="24"/>
        </w:rPr>
        <w:t>Zhotovitel</w:t>
      </w:r>
      <w:r w:rsidRPr="00BA492D">
        <w:rPr>
          <w:rFonts w:ascii="Times New Roman" w:hAnsi="Times New Roman"/>
          <w:sz w:val="24"/>
          <w:szCs w:val="24"/>
        </w:rPr>
        <w:t xml:space="preserve"> se zavazuje k řádnému provedení a předání díla, jehož předmět je vymezen v této poptávce. </w:t>
      </w:r>
      <w:r w:rsidR="00F43756">
        <w:rPr>
          <w:rFonts w:ascii="Times New Roman" w:hAnsi="Times New Roman"/>
          <w:sz w:val="24"/>
          <w:szCs w:val="24"/>
        </w:rPr>
        <w:t xml:space="preserve">Provedením předmětu díla se rozumí úplné dokončení stavebních prací, vyklizení staveniště, uvedení dotčených ploch do původního stavu, předání požadovaných dokladů této smlouvy a podepsání zápisu o předání a převzetí díla. </w:t>
      </w:r>
      <w:r w:rsidRPr="00BA492D">
        <w:rPr>
          <w:rFonts w:ascii="Times New Roman" w:hAnsi="Times New Roman"/>
          <w:sz w:val="24"/>
          <w:szCs w:val="24"/>
        </w:rPr>
        <w:t>Za řádně předané dílo se považuje dílo předané do dohodnutého termínu předání bez vad a nedodělků. Místem převzetí je sídlo objednatele. Pokud objednatel dílo nepřevezme, protože dílo obsahuje vady, je povinen při předávání plnění specifikovat tyto vady, případně nedodělky, v předávacím protokolu.</w:t>
      </w:r>
    </w:p>
    <w:p w:rsidR="006A235E" w:rsidRDefault="006A235E" w:rsidP="00A61D4D">
      <w:pPr>
        <w:autoSpaceDE w:val="0"/>
        <w:autoSpaceDN w:val="0"/>
        <w:adjustRightInd w:val="0"/>
        <w:spacing w:before="60" w:after="120"/>
        <w:contextualSpacing/>
        <w:jc w:val="both"/>
        <w:rPr>
          <w:rFonts w:ascii="Times New Roman" w:hAnsi="Times New Roman"/>
          <w:color w:val="000000"/>
          <w:sz w:val="24"/>
          <w:szCs w:val="24"/>
        </w:rPr>
      </w:pPr>
      <w:r w:rsidRPr="006A235E">
        <w:rPr>
          <w:rFonts w:ascii="Times New Roman" w:hAnsi="Times New Roman"/>
          <w:color w:val="000000"/>
          <w:sz w:val="24"/>
          <w:szCs w:val="24"/>
        </w:rPr>
        <w:t>Zhotovitel zpracuje jako přílohu této smlouvy a spolu s nabídkou předloží harmonogram postupu prací při výměně oken a vyspecifikuje přípravné práce, které pro plynulý průběh provádění prací v rámci součinnosti zajistí objednatel. Omezení nebo neposkytnutí součinnosti uvedené v tomto článku neovlivní kvalitu plnění předmětu, může však projevit v prodloužení termínu plnění. Na takovou okolnost je zhotovitel povinen písemně a neprodleně upozornit objednatele, současně s návrhem nového termínu plnění.</w:t>
      </w:r>
    </w:p>
    <w:p w:rsidR="00A61D4D" w:rsidRDefault="00A61D4D" w:rsidP="00A61D4D">
      <w:pPr>
        <w:autoSpaceDE w:val="0"/>
        <w:autoSpaceDN w:val="0"/>
        <w:adjustRightInd w:val="0"/>
        <w:spacing w:before="60" w:after="120"/>
        <w:contextualSpacing/>
        <w:jc w:val="both"/>
        <w:rPr>
          <w:rFonts w:ascii="Times New Roman" w:hAnsi="Times New Roman"/>
          <w:color w:val="000000"/>
          <w:sz w:val="24"/>
          <w:szCs w:val="24"/>
        </w:rPr>
      </w:pPr>
    </w:p>
    <w:p w:rsidR="006A235E" w:rsidRPr="006A235E" w:rsidRDefault="006A235E" w:rsidP="00A61D4D">
      <w:pPr>
        <w:autoSpaceDE w:val="0"/>
        <w:autoSpaceDN w:val="0"/>
        <w:adjustRightInd w:val="0"/>
        <w:spacing w:before="60" w:after="120"/>
        <w:contextualSpacing/>
        <w:jc w:val="both"/>
        <w:rPr>
          <w:rFonts w:ascii="Times New Roman" w:hAnsi="Times New Roman"/>
          <w:color w:val="000000"/>
          <w:sz w:val="24"/>
          <w:szCs w:val="24"/>
        </w:rPr>
      </w:pPr>
      <w:r w:rsidRPr="006A235E">
        <w:rPr>
          <w:rFonts w:ascii="Times New Roman" w:hAnsi="Times New Roman"/>
          <w:color w:val="000000"/>
          <w:sz w:val="24"/>
          <w:szCs w:val="24"/>
        </w:rPr>
        <w:t>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rsidR="006A235E" w:rsidRPr="006A235E" w:rsidRDefault="006A235E" w:rsidP="00A61D4D">
      <w:pPr>
        <w:autoSpaceDE w:val="0"/>
        <w:autoSpaceDN w:val="0"/>
        <w:adjustRightInd w:val="0"/>
        <w:spacing w:before="60" w:after="120"/>
        <w:contextualSpacing/>
        <w:jc w:val="both"/>
        <w:rPr>
          <w:rFonts w:ascii="Times New Roman" w:hAnsi="Times New Roman"/>
          <w:i/>
          <w:color w:val="000000"/>
          <w:sz w:val="24"/>
          <w:szCs w:val="24"/>
        </w:rPr>
      </w:pPr>
      <w:r w:rsidRPr="006A235E">
        <w:rPr>
          <w:rFonts w:ascii="Times New Roman" w:hAnsi="Times New Roman"/>
          <w:color w:val="000000"/>
          <w:sz w:val="24"/>
          <w:szCs w:val="24"/>
        </w:rPr>
        <w:t xml:space="preserve">Zhotovitel je povinen pořizovat z průběhu provádění díla fotodokumentaci, zejména těch částí, které budou při následných pracích zakryty. Z fotodokumentace musí být jasně patrný postup prací. Fotodokumentace bude při odevzdání a předání díla objednateli součástí předávaných dokladů. Bude předána na vhodném elektronickém nosiči ve </w:t>
      </w:r>
      <w:proofErr w:type="gramStart"/>
      <w:r w:rsidRPr="006A235E">
        <w:rPr>
          <w:rFonts w:ascii="Times New Roman" w:hAnsi="Times New Roman"/>
          <w:color w:val="000000"/>
          <w:sz w:val="24"/>
          <w:szCs w:val="24"/>
        </w:rPr>
        <w:t>formátu (</w:t>
      </w:r>
      <w:r w:rsidRPr="006A235E">
        <w:rPr>
          <w:rFonts w:ascii="Times New Roman" w:hAnsi="Times New Roman"/>
          <w:i/>
          <w:color w:val="000000"/>
          <w:sz w:val="24"/>
          <w:szCs w:val="24"/>
        </w:rPr>
        <w:t>.</w:t>
      </w:r>
      <w:proofErr w:type="spellStart"/>
      <w:r w:rsidRPr="006A235E">
        <w:rPr>
          <w:rFonts w:ascii="Times New Roman" w:hAnsi="Times New Roman"/>
          <w:i/>
          <w:color w:val="000000"/>
          <w:sz w:val="24"/>
          <w:szCs w:val="24"/>
        </w:rPr>
        <w:t>jpg</w:t>
      </w:r>
      <w:proofErr w:type="spellEnd"/>
      <w:proofErr w:type="gramEnd"/>
      <w:r w:rsidRPr="006A235E">
        <w:rPr>
          <w:rFonts w:ascii="Times New Roman" w:hAnsi="Times New Roman"/>
          <w:i/>
          <w:color w:val="000000"/>
          <w:sz w:val="24"/>
          <w:szCs w:val="24"/>
        </w:rPr>
        <w:t>).</w:t>
      </w:r>
    </w:p>
    <w:p w:rsidR="00A61D4D" w:rsidRDefault="00A61D4D" w:rsidP="00A61D4D">
      <w:pPr>
        <w:spacing w:after="120"/>
        <w:jc w:val="both"/>
        <w:rPr>
          <w:rFonts w:ascii="Times New Roman" w:hAnsi="Times New Roman"/>
          <w:b/>
          <w:sz w:val="24"/>
          <w:szCs w:val="24"/>
          <w:u w:val="single"/>
        </w:rPr>
      </w:pPr>
    </w:p>
    <w:p w:rsidR="00921DC1" w:rsidRPr="00A10923" w:rsidRDefault="00A10923" w:rsidP="00A61D4D">
      <w:pPr>
        <w:spacing w:after="120"/>
        <w:jc w:val="both"/>
        <w:rPr>
          <w:rFonts w:ascii="Times New Roman" w:hAnsi="Times New Roman"/>
          <w:b/>
          <w:sz w:val="24"/>
          <w:szCs w:val="24"/>
          <w:u w:val="single"/>
        </w:rPr>
      </w:pPr>
      <w:r>
        <w:rPr>
          <w:rFonts w:ascii="Times New Roman" w:hAnsi="Times New Roman"/>
          <w:b/>
          <w:sz w:val="24"/>
          <w:szCs w:val="24"/>
          <w:u w:val="single"/>
        </w:rPr>
        <w:t xml:space="preserve">III. </w:t>
      </w:r>
      <w:r w:rsidR="00004433" w:rsidRPr="00A10923">
        <w:rPr>
          <w:rFonts w:ascii="Times New Roman" w:hAnsi="Times New Roman"/>
          <w:b/>
          <w:sz w:val="24"/>
          <w:szCs w:val="24"/>
          <w:u w:val="single"/>
        </w:rPr>
        <w:t>Rozsah prací</w:t>
      </w:r>
    </w:p>
    <w:p w:rsidR="009D76BB" w:rsidRPr="009D76BB" w:rsidRDefault="009D76BB" w:rsidP="00A61D4D">
      <w:pPr>
        <w:pStyle w:val="Zkladntext"/>
        <w:tabs>
          <w:tab w:val="left" w:pos="0"/>
        </w:tabs>
        <w:spacing w:before="120"/>
        <w:rPr>
          <w:rFonts w:ascii="Times New Roman" w:hAnsi="Times New Roman"/>
          <w:b/>
          <w:sz w:val="24"/>
          <w:szCs w:val="24"/>
        </w:rPr>
      </w:pPr>
      <w:r w:rsidRPr="009D76BB">
        <w:rPr>
          <w:rFonts w:ascii="Times New Roman" w:hAnsi="Times New Roman"/>
          <w:sz w:val="24"/>
          <w:szCs w:val="24"/>
        </w:rPr>
        <w:t>Výčet a objem prací je obsažen v přiloženém slepém rozpočtu.</w:t>
      </w:r>
      <w:r>
        <w:rPr>
          <w:rFonts w:ascii="Times New Roman" w:hAnsi="Times New Roman"/>
          <w:sz w:val="24"/>
          <w:szCs w:val="24"/>
        </w:rPr>
        <w:t xml:space="preserve"> Vyplněný rozpočet zhotovitelem je nedílnou součástí podané nabídky. Celková cena ve vyplněném rozpočtu je totožná s uvedenou cenou díla na krycím listu nabídky a ve smlouvě o dílo.</w:t>
      </w:r>
    </w:p>
    <w:p w:rsidR="0033418D" w:rsidRPr="009D76BB" w:rsidRDefault="0033418D" w:rsidP="00A61D4D">
      <w:pPr>
        <w:spacing w:after="120"/>
        <w:jc w:val="both"/>
        <w:rPr>
          <w:rFonts w:ascii="Times New Roman" w:hAnsi="Times New Roman"/>
          <w:sz w:val="24"/>
          <w:szCs w:val="24"/>
        </w:rPr>
      </w:pPr>
      <w:r w:rsidRPr="009D76BB">
        <w:rPr>
          <w:rFonts w:ascii="Times New Roman" w:hAnsi="Times New Roman"/>
          <w:sz w:val="24"/>
          <w:szCs w:val="24"/>
        </w:rPr>
        <w:t>Předmět díla bude proveden v nejlepší kvalitě a v souladu s příslušnými ČSN a předpisy platnými v době provádění díla.</w:t>
      </w:r>
    </w:p>
    <w:p w:rsidR="00A61D4D" w:rsidRDefault="00A61D4D" w:rsidP="00A61D4D">
      <w:pPr>
        <w:tabs>
          <w:tab w:val="left" w:pos="567"/>
        </w:tabs>
        <w:spacing w:after="120"/>
        <w:rPr>
          <w:rFonts w:ascii="Times New Roman" w:hAnsi="Times New Roman"/>
          <w:b/>
          <w:sz w:val="24"/>
          <w:szCs w:val="24"/>
          <w:u w:val="single"/>
        </w:rPr>
      </w:pPr>
    </w:p>
    <w:p w:rsidR="00AA5BF6" w:rsidRPr="00AA5BF6" w:rsidRDefault="00AA5BF6" w:rsidP="00A61D4D">
      <w:pPr>
        <w:tabs>
          <w:tab w:val="left" w:pos="567"/>
        </w:tabs>
        <w:spacing w:after="120"/>
        <w:rPr>
          <w:rFonts w:ascii="Times New Roman" w:hAnsi="Times New Roman"/>
          <w:b/>
          <w:sz w:val="24"/>
          <w:szCs w:val="24"/>
          <w:u w:val="single"/>
        </w:rPr>
      </w:pPr>
      <w:r w:rsidRPr="00AA5BF6">
        <w:rPr>
          <w:rFonts w:ascii="Times New Roman" w:hAnsi="Times New Roman"/>
          <w:b/>
          <w:sz w:val="24"/>
          <w:szCs w:val="24"/>
          <w:u w:val="single"/>
        </w:rPr>
        <w:t xml:space="preserve">IV. </w:t>
      </w:r>
      <w:r w:rsidR="00CD5F0D">
        <w:rPr>
          <w:rFonts w:ascii="Times New Roman" w:hAnsi="Times New Roman"/>
          <w:b/>
          <w:sz w:val="24"/>
          <w:szCs w:val="24"/>
          <w:u w:val="single"/>
        </w:rPr>
        <w:t>Doba provedení díla a místo plnění veřejné zakázky</w:t>
      </w:r>
    </w:p>
    <w:p w:rsidR="00AA5BF6" w:rsidRDefault="00AA5BF6" w:rsidP="00A61D4D">
      <w:pPr>
        <w:spacing w:after="120"/>
        <w:jc w:val="both"/>
        <w:rPr>
          <w:rFonts w:ascii="Times New Roman" w:hAnsi="Times New Roman"/>
          <w:sz w:val="24"/>
          <w:szCs w:val="24"/>
        </w:rPr>
      </w:pPr>
      <w:r w:rsidRPr="00C42684">
        <w:rPr>
          <w:rFonts w:ascii="Times New Roman" w:hAnsi="Times New Roman"/>
          <w:sz w:val="24"/>
          <w:szCs w:val="24"/>
        </w:rPr>
        <w:t xml:space="preserve">Zahájení prací: dnem podpisu smlouvy o dílo smluvními stranami </w:t>
      </w:r>
    </w:p>
    <w:p w:rsidR="006A235E" w:rsidRPr="006A235E" w:rsidRDefault="006A235E" w:rsidP="00A61D4D">
      <w:pPr>
        <w:autoSpaceDE w:val="0"/>
        <w:autoSpaceDN w:val="0"/>
        <w:adjustRightInd w:val="0"/>
        <w:spacing w:after="120"/>
        <w:jc w:val="both"/>
        <w:rPr>
          <w:rFonts w:ascii="Times New Roman" w:hAnsi="Times New Roman"/>
          <w:color w:val="000000"/>
          <w:sz w:val="24"/>
          <w:szCs w:val="24"/>
        </w:rPr>
      </w:pPr>
      <w:r w:rsidRPr="006A235E">
        <w:rPr>
          <w:rFonts w:ascii="Times New Roman" w:hAnsi="Times New Roman"/>
          <w:color w:val="000000"/>
          <w:sz w:val="24"/>
          <w:szCs w:val="24"/>
        </w:rPr>
        <w:t>Zhotovitel se zavazuje k provedení prací:</w:t>
      </w:r>
    </w:p>
    <w:p w:rsidR="006A235E" w:rsidRDefault="006A235E" w:rsidP="00A61D4D">
      <w:pPr>
        <w:spacing w:after="120"/>
        <w:jc w:val="both"/>
        <w:rPr>
          <w:rFonts w:ascii="Times New Roman" w:hAnsi="Times New Roman"/>
          <w:sz w:val="24"/>
          <w:szCs w:val="24"/>
        </w:rPr>
      </w:pPr>
      <w:r>
        <w:rPr>
          <w:rFonts w:ascii="Times New Roman" w:hAnsi="Times New Roman"/>
          <w:sz w:val="24"/>
          <w:szCs w:val="24"/>
        </w:rPr>
        <w:t>Závazná</w:t>
      </w:r>
      <w:r w:rsidRPr="00C42684">
        <w:rPr>
          <w:rFonts w:ascii="Times New Roman" w:hAnsi="Times New Roman"/>
          <w:sz w:val="24"/>
          <w:szCs w:val="24"/>
        </w:rPr>
        <w:t xml:space="preserve"> lhůt</w:t>
      </w:r>
      <w:r>
        <w:rPr>
          <w:rFonts w:ascii="Times New Roman" w:hAnsi="Times New Roman"/>
          <w:sz w:val="24"/>
          <w:szCs w:val="24"/>
        </w:rPr>
        <w:t>a</w:t>
      </w:r>
      <w:r w:rsidRPr="00C42684">
        <w:rPr>
          <w:rFonts w:ascii="Times New Roman" w:hAnsi="Times New Roman"/>
          <w:sz w:val="24"/>
          <w:szCs w:val="24"/>
        </w:rPr>
        <w:t xml:space="preserve"> pro dokončení předmětu plnění veřejné zakázky j</w:t>
      </w:r>
      <w:r>
        <w:rPr>
          <w:rFonts w:ascii="Times New Roman" w:hAnsi="Times New Roman"/>
          <w:sz w:val="24"/>
          <w:szCs w:val="24"/>
        </w:rPr>
        <w:t xml:space="preserve">e 10 týdnů ode dne podpisu smlouvy, nejpozději však do </w:t>
      </w:r>
      <w:proofErr w:type="gramStart"/>
      <w:r>
        <w:rPr>
          <w:rFonts w:ascii="Times New Roman" w:hAnsi="Times New Roman"/>
          <w:sz w:val="24"/>
          <w:szCs w:val="24"/>
        </w:rPr>
        <w:t>15.12.2013</w:t>
      </w:r>
      <w:proofErr w:type="gramEnd"/>
      <w:r>
        <w:rPr>
          <w:rFonts w:ascii="Times New Roman" w:hAnsi="Times New Roman"/>
          <w:sz w:val="24"/>
          <w:szCs w:val="24"/>
        </w:rPr>
        <w:t>.</w:t>
      </w:r>
    </w:p>
    <w:p w:rsidR="006A235E" w:rsidRDefault="006A235E" w:rsidP="00A61D4D">
      <w:pPr>
        <w:spacing w:after="120"/>
        <w:jc w:val="both"/>
        <w:rPr>
          <w:rFonts w:ascii="Times New Roman" w:hAnsi="Times New Roman"/>
          <w:sz w:val="24"/>
          <w:szCs w:val="24"/>
        </w:rPr>
      </w:pPr>
      <w:r w:rsidRPr="002C09DB">
        <w:rPr>
          <w:rFonts w:ascii="Times New Roman" w:hAnsi="Times New Roman"/>
          <w:sz w:val="24"/>
          <w:szCs w:val="24"/>
        </w:rPr>
        <w:t>Místem plnění VZ je Úřad práce ČR, Kontaktní pracoviště Kolín</w:t>
      </w:r>
      <w:r>
        <w:rPr>
          <w:rFonts w:ascii="Times New Roman" w:hAnsi="Times New Roman"/>
          <w:sz w:val="24"/>
          <w:szCs w:val="24"/>
        </w:rPr>
        <w:t xml:space="preserve">, </w:t>
      </w:r>
      <w:r w:rsidRPr="002C09DB">
        <w:rPr>
          <w:rFonts w:ascii="Times New Roman" w:hAnsi="Times New Roman"/>
          <w:sz w:val="24"/>
          <w:szCs w:val="24"/>
        </w:rPr>
        <w:t>Kutnohorská 39, Kolín, 280 02</w:t>
      </w:r>
    </w:p>
    <w:p w:rsidR="00A61D4D" w:rsidRDefault="00A61D4D" w:rsidP="00A61D4D">
      <w:pPr>
        <w:tabs>
          <w:tab w:val="left" w:pos="6555"/>
        </w:tabs>
        <w:spacing w:after="120"/>
        <w:jc w:val="both"/>
        <w:rPr>
          <w:rFonts w:ascii="Times New Roman" w:hAnsi="Times New Roman"/>
          <w:b/>
          <w:sz w:val="24"/>
          <w:szCs w:val="24"/>
          <w:u w:val="single"/>
        </w:rPr>
      </w:pPr>
    </w:p>
    <w:p w:rsidR="00921DC1" w:rsidRPr="008242FF" w:rsidRDefault="00CD5F0D" w:rsidP="00A61D4D">
      <w:pPr>
        <w:tabs>
          <w:tab w:val="left" w:pos="6555"/>
        </w:tabs>
        <w:spacing w:after="120"/>
        <w:jc w:val="both"/>
        <w:rPr>
          <w:rFonts w:ascii="Times New Roman" w:hAnsi="Times New Roman"/>
          <w:b/>
          <w:sz w:val="24"/>
          <w:szCs w:val="24"/>
          <w:u w:val="single"/>
        </w:rPr>
      </w:pPr>
      <w:r>
        <w:rPr>
          <w:rFonts w:ascii="Times New Roman" w:hAnsi="Times New Roman"/>
          <w:b/>
          <w:sz w:val="24"/>
          <w:szCs w:val="24"/>
          <w:u w:val="single"/>
        </w:rPr>
        <w:lastRenderedPageBreak/>
        <w:t xml:space="preserve">V. </w:t>
      </w:r>
      <w:r w:rsidR="00921DC1" w:rsidRPr="008242FF">
        <w:rPr>
          <w:rFonts w:ascii="Times New Roman" w:hAnsi="Times New Roman"/>
          <w:b/>
          <w:sz w:val="24"/>
          <w:szCs w:val="24"/>
          <w:u w:val="single"/>
        </w:rPr>
        <w:t>Cena za dílo</w:t>
      </w:r>
      <w:r w:rsidR="006A235E">
        <w:rPr>
          <w:rFonts w:ascii="Times New Roman" w:hAnsi="Times New Roman"/>
          <w:b/>
          <w:sz w:val="24"/>
          <w:szCs w:val="24"/>
          <w:u w:val="single"/>
        </w:rPr>
        <w:tab/>
      </w:r>
    </w:p>
    <w:p w:rsidR="00F8691B" w:rsidRDefault="00F8691B" w:rsidP="00A61D4D">
      <w:pPr>
        <w:spacing w:after="120"/>
        <w:ind w:firstLine="360"/>
        <w:jc w:val="both"/>
        <w:rPr>
          <w:rFonts w:ascii="Times New Roman" w:hAnsi="Times New Roman"/>
          <w:sz w:val="24"/>
          <w:szCs w:val="24"/>
        </w:rPr>
      </w:pPr>
      <w:r w:rsidRPr="008242FF">
        <w:rPr>
          <w:rFonts w:ascii="Times New Roman" w:hAnsi="Times New Roman"/>
          <w:sz w:val="24"/>
          <w:szCs w:val="24"/>
        </w:rPr>
        <w:t>Dohodnutá smluvní cen za dílo činí:</w:t>
      </w:r>
    </w:p>
    <w:p w:rsidR="00F8691B" w:rsidRPr="0074279E" w:rsidRDefault="00F8691B" w:rsidP="00A61D4D">
      <w:pPr>
        <w:spacing w:after="120"/>
        <w:ind w:left="426"/>
        <w:jc w:val="both"/>
        <w:rPr>
          <w:rFonts w:ascii="Times New Roman" w:hAnsi="Times New Roman"/>
          <w:b/>
          <w:sz w:val="24"/>
          <w:szCs w:val="24"/>
        </w:rPr>
      </w:pPr>
      <w:proofErr w:type="gramStart"/>
      <w:r w:rsidRPr="0074279E">
        <w:rPr>
          <w:rFonts w:ascii="Times New Roman" w:hAnsi="Times New Roman"/>
          <w:b/>
          <w:sz w:val="24"/>
          <w:szCs w:val="24"/>
        </w:rPr>
        <w:t>Cena  celkem</w:t>
      </w:r>
      <w:proofErr w:type="gramEnd"/>
      <w:r w:rsidRPr="0074279E">
        <w:rPr>
          <w:rFonts w:ascii="Times New Roman" w:hAnsi="Times New Roman"/>
          <w:b/>
          <w:sz w:val="24"/>
          <w:szCs w:val="24"/>
        </w:rPr>
        <w:t xml:space="preserve"> bez DPH</w:t>
      </w:r>
      <w:r w:rsidRPr="0074279E">
        <w:rPr>
          <w:rFonts w:ascii="Times New Roman" w:hAnsi="Times New Roman"/>
          <w:b/>
          <w:sz w:val="24"/>
          <w:szCs w:val="24"/>
        </w:rPr>
        <w:tab/>
      </w:r>
      <w:r w:rsidRPr="0074279E">
        <w:rPr>
          <w:rFonts w:ascii="Times New Roman" w:hAnsi="Times New Roman"/>
          <w:b/>
          <w:sz w:val="24"/>
          <w:szCs w:val="24"/>
        </w:rPr>
        <w:tab/>
      </w:r>
      <w:r w:rsidR="006A235E">
        <w:rPr>
          <w:rFonts w:ascii="Times New Roman" w:hAnsi="Times New Roman"/>
          <w:b/>
          <w:sz w:val="24"/>
          <w:szCs w:val="24"/>
        </w:rPr>
        <w:tab/>
      </w:r>
      <w:r w:rsidR="006A235E">
        <w:rPr>
          <w:rFonts w:ascii="Times New Roman" w:hAnsi="Times New Roman"/>
          <w:b/>
          <w:sz w:val="24"/>
          <w:szCs w:val="24"/>
        </w:rPr>
        <w:tab/>
        <w:t>,-</w:t>
      </w:r>
      <w:r w:rsidRPr="0074279E">
        <w:rPr>
          <w:rFonts w:ascii="Times New Roman" w:hAnsi="Times New Roman"/>
          <w:b/>
          <w:sz w:val="24"/>
          <w:szCs w:val="24"/>
        </w:rPr>
        <w:t>Kč</w:t>
      </w:r>
    </w:p>
    <w:p w:rsidR="00A61D4D" w:rsidRDefault="00A61D4D" w:rsidP="00A61D4D">
      <w:pPr>
        <w:spacing w:after="120"/>
        <w:ind w:left="426"/>
        <w:jc w:val="both"/>
        <w:rPr>
          <w:rFonts w:ascii="Times New Roman" w:hAnsi="Times New Roman"/>
          <w:b/>
          <w:sz w:val="24"/>
          <w:szCs w:val="24"/>
        </w:rPr>
      </w:pPr>
    </w:p>
    <w:p w:rsidR="00F8691B" w:rsidRPr="0074279E" w:rsidRDefault="00F8691B" w:rsidP="00A61D4D">
      <w:pPr>
        <w:spacing w:after="120"/>
        <w:ind w:left="426"/>
        <w:jc w:val="both"/>
        <w:rPr>
          <w:rFonts w:ascii="Times New Roman" w:hAnsi="Times New Roman"/>
          <w:b/>
          <w:sz w:val="24"/>
          <w:szCs w:val="24"/>
        </w:rPr>
      </w:pPr>
      <w:proofErr w:type="gramStart"/>
      <w:r w:rsidRPr="0074279E">
        <w:rPr>
          <w:rFonts w:ascii="Times New Roman" w:hAnsi="Times New Roman"/>
          <w:b/>
          <w:sz w:val="24"/>
          <w:szCs w:val="24"/>
        </w:rPr>
        <w:t>DPH</w:t>
      </w:r>
      <w:r w:rsidRPr="0074279E">
        <w:rPr>
          <w:rFonts w:ascii="Times New Roman" w:hAnsi="Times New Roman"/>
          <w:b/>
          <w:sz w:val="24"/>
          <w:szCs w:val="24"/>
        </w:rPr>
        <w:tab/>
      </w:r>
      <w:r w:rsidRPr="0074279E">
        <w:rPr>
          <w:rFonts w:ascii="Times New Roman" w:hAnsi="Times New Roman"/>
          <w:b/>
          <w:sz w:val="24"/>
          <w:szCs w:val="24"/>
        </w:rPr>
        <w:tab/>
      </w:r>
      <w:r w:rsidRPr="0074279E">
        <w:rPr>
          <w:rFonts w:ascii="Times New Roman" w:hAnsi="Times New Roman"/>
          <w:b/>
          <w:sz w:val="24"/>
          <w:szCs w:val="24"/>
        </w:rPr>
        <w:tab/>
      </w:r>
      <w:r w:rsidRPr="0074279E">
        <w:rPr>
          <w:rFonts w:ascii="Times New Roman" w:hAnsi="Times New Roman"/>
          <w:b/>
          <w:sz w:val="24"/>
          <w:szCs w:val="24"/>
        </w:rPr>
        <w:tab/>
      </w:r>
      <w:r w:rsidR="006A235E">
        <w:rPr>
          <w:rFonts w:ascii="Times New Roman" w:hAnsi="Times New Roman"/>
          <w:b/>
          <w:sz w:val="24"/>
          <w:szCs w:val="24"/>
        </w:rPr>
        <w:tab/>
      </w:r>
      <w:r w:rsidR="006A235E">
        <w:rPr>
          <w:rFonts w:ascii="Times New Roman" w:hAnsi="Times New Roman"/>
          <w:b/>
          <w:sz w:val="24"/>
          <w:szCs w:val="24"/>
        </w:rPr>
        <w:tab/>
      </w:r>
      <w:r w:rsidRPr="0074279E">
        <w:rPr>
          <w:rFonts w:ascii="Times New Roman" w:hAnsi="Times New Roman"/>
          <w:b/>
          <w:sz w:val="24"/>
          <w:szCs w:val="24"/>
        </w:rPr>
        <w:t>,-Kč</w:t>
      </w:r>
      <w:proofErr w:type="gramEnd"/>
      <w:r w:rsidRPr="0074279E">
        <w:rPr>
          <w:rFonts w:ascii="Times New Roman" w:hAnsi="Times New Roman"/>
          <w:b/>
          <w:sz w:val="24"/>
          <w:szCs w:val="24"/>
        </w:rPr>
        <w:t xml:space="preserve"> </w:t>
      </w:r>
      <w:r w:rsidRPr="0074279E">
        <w:rPr>
          <w:rFonts w:ascii="Times New Roman" w:hAnsi="Times New Roman"/>
          <w:b/>
          <w:sz w:val="24"/>
          <w:szCs w:val="24"/>
        </w:rPr>
        <w:tab/>
      </w:r>
      <w:r w:rsidRPr="0074279E">
        <w:rPr>
          <w:rFonts w:ascii="Times New Roman" w:hAnsi="Times New Roman"/>
          <w:b/>
          <w:sz w:val="24"/>
          <w:szCs w:val="24"/>
        </w:rPr>
        <w:tab/>
      </w:r>
      <w:r w:rsidRPr="0074279E">
        <w:rPr>
          <w:rFonts w:ascii="Times New Roman" w:hAnsi="Times New Roman"/>
          <w:b/>
          <w:sz w:val="24"/>
          <w:szCs w:val="24"/>
        </w:rPr>
        <w:tab/>
      </w:r>
    </w:p>
    <w:p w:rsidR="00A61D4D" w:rsidRDefault="00A61D4D" w:rsidP="00A61D4D">
      <w:pPr>
        <w:spacing w:after="120"/>
        <w:ind w:left="426"/>
        <w:jc w:val="both"/>
        <w:rPr>
          <w:rFonts w:ascii="Times New Roman" w:hAnsi="Times New Roman"/>
          <w:b/>
          <w:sz w:val="24"/>
          <w:szCs w:val="24"/>
        </w:rPr>
      </w:pPr>
    </w:p>
    <w:p w:rsidR="00F8691B" w:rsidRDefault="00F8691B" w:rsidP="00A61D4D">
      <w:pPr>
        <w:spacing w:after="120"/>
        <w:ind w:left="426"/>
        <w:jc w:val="both"/>
        <w:rPr>
          <w:rFonts w:ascii="Times New Roman" w:hAnsi="Times New Roman"/>
          <w:b/>
          <w:sz w:val="24"/>
          <w:szCs w:val="24"/>
        </w:rPr>
      </w:pPr>
      <w:r w:rsidRPr="0074279E">
        <w:rPr>
          <w:rFonts w:ascii="Times New Roman" w:hAnsi="Times New Roman"/>
          <w:b/>
          <w:sz w:val="24"/>
          <w:szCs w:val="24"/>
        </w:rPr>
        <w:t xml:space="preserve">Cena celkem včetně </w:t>
      </w:r>
      <w:proofErr w:type="gramStart"/>
      <w:r w:rsidRPr="0074279E">
        <w:rPr>
          <w:rFonts w:ascii="Times New Roman" w:hAnsi="Times New Roman"/>
          <w:b/>
          <w:sz w:val="24"/>
          <w:szCs w:val="24"/>
        </w:rPr>
        <w:t>DPH</w:t>
      </w:r>
      <w:r w:rsidRPr="0074279E">
        <w:rPr>
          <w:rFonts w:ascii="Times New Roman" w:hAnsi="Times New Roman"/>
          <w:b/>
          <w:sz w:val="24"/>
          <w:szCs w:val="24"/>
        </w:rPr>
        <w:tab/>
      </w:r>
      <w:r w:rsidR="006A235E">
        <w:rPr>
          <w:rFonts w:ascii="Times New Roman" w:hAnsi="Times New Roman"/>
          <w:b/>
          <w:sz w:val="24"/>
          <w:szCs w:val="24"/>
        </w:rPr>
        <w:tab/>
      </w:r>
      <w:r w:rsidR="006A235E">
        <w:rPr>
          <w:rFonts w:ascii="Times New Roman" w:hAnsi="Times New Roman"/>
          <w:b/>
          <w:sz w:val="24"/>
          <w:szCs w:val="24"/>
        </w:rPr>
        <w:tab/>
      </w:r>
      <w:r>
        <w:rPr>
          <w:rFonts w:ascii="Times New Roman" w:hAnsi="Times New Roman"/>
          <w:b/>
          <w:sz w:val="24"/>
          <w:szCs w:val="24"/>
        </w:rPr>
        <w:t>,-</w:t>
      </w:r>
      <w:r w:rsidRPr="0074279E">
        <w:rPr>
          <w:rFonts w:ascii="Times New Roman" w:hAnsi="Times New Roman"/>
          <w:b/>
          <w:sz w:val="24"/>
          <w:szCs w:val="24"/>
        </w:rPr>
        <w:t>Kč</w:t>
      </w:r>
      <w:proofErr w:type="gramEnd"/>
    </w:p>
    <w:p w:rsidR="00A61D4D" w:rsidRDefault="00A61D4D" w:rsidP="00A61D4D">
      <w:pPr>
        <w:autoSpaceDE w:val="0"/>
        <w:autoSpaceDN w:val="0"/>
        <w:adjustRightInd w:val="0"/>
        <w:spacing w:after="120"/>
        <w:jc w:val="both"/>
        <w:rPr>
          <w:rFonts w:ascii="Times New Roman" w:hAnsi="Times New Roman"/>
          <w:color w:val="000000"/>
          <w:sz w:val="24"/>
          <w:szCs w:val="24"/>
        </w:rPr>
      </w:pPr>
    </w:p>
    <w:p w:rsidR="006A235E" w:rsidRDefault="006A235E" w:rsidP="00A61D4D">
      <w:pPr>
        <w:autoSpaceDE w:val="0"/>
        <w:autoSpaceDN w:val="0"/>
        <w:adjustRightInd w:val="0"/>
        <w:spacing w:after="120"/>
        <w:jc w:val="both"/>
        <w:rPr>
          <w:rFonts w:ascii="Times New Roman" w:hAnsi="Times New Roman"/>
          <w:color w:val="000000"/>
          <w:sz w:val="24"/>
          <w:szCs w:val="24"/>
        </w:rPr>
      </w:pPr>
      <w:r w:rsidRPr="006A235E">
        <w:rPr>
          <w:rFonts w:ascii="Times New Roman" w:hAnsi="Times New Roman"/>
          <w:color w:val="000000"/>
          <w:sz w:val="24"/>
          <w:szCs w:val="24"/>
        </w:rPr>
        <w:t>Zhotovitel je povinen provést dílo na svůj náklad a na své nebezpečí ve sjednané době. Objednatel je povinen řádně a včas provedené dílo převzít.</w:t>
      </w:r>
    </w:p>
    <w:p w:rsidR="006A235E" w:rsidRPr="006A235E" w:rsidRDefault="006A235E" w:rsidP="00A61D4D">
      <w:pPr>
        <w:autoSpaceDE w:val="0"/>
        <w:autoSpaceDN w:val="0"/>
        <w:adjustRightInd w:val="0"/>
        <w:spacing w:after="120"/>
        <w:jc w:val="both"/>
        <w:rPr>
          <w:rFonts w:ascii="Times New Roman" w:hAnsi="Times New Roman"/>
          <w:sz w:val="24"/>
          <w:szCs w:val="24"/>
        </w:rPr>
      </w:pPr>
      <w:r w:rsidRPr="006A235E">
        <w:rPr>
          <w:rFonts w:ascii="Times New Roman" w:hAnsi="Times New Roman"/>
          <w:sz w:val="24"/>
          <w:szCs w:val="24"/>
        </w:rPr>
        <w:t xml:space="preserve">Ve sjednané </w:t>
      </w:r>
      <w:r>
        <w:rPr>
          <w:rFonts w:ascii="Times New Roman" w:hAnsi="Times New Roman"/>
          <w:sz w:val="24"/>
          <w:szCs w:val="24"/>
        </w:rPr>
        <w:t>ceně za dílo</w:t>
      </w:r>
      <w:r w:rsidRPr="006A235E">
        <w:rPr>
          <w:rFonts w:ascii="Times New Roman" w:hAnsi="Times New Roman"/>
          <w:sz w:val="24"/>
          <w:szCs w:val="24"/>
        </w:rPr>
        <w:t xml:space="preserve"> jsou zahrnuty veškeré náklady zhotovitele, které při plnění svého závazku dle této smlouvy vynaloží, vč. započtení správních poplatků a rezerv na úhradu nepředvídatelných nákladů vyplývajících z rizik u akce tohoto charakteru obvyklých, pokud není </w:t>
      </w:r>
      <w:r>
        <w:rPr>
          <w:rFonts w:ascii="Times New Roman" w:hAnsi="Times New Roman"/>
          <w:sz w:val="24"/>
          <w:szCs w:val="24"/>
        </w:rPr>
        <w:t>touto smlouvou</w:t>
      </w:r>
      <w:r w:rsidRPr="006A235E">
        <w:rPr>
          <w:rFonts w:ascii="Times New Roman" w:hAnsi="Times New Roman"/>
          <w:sz w:val="24"/>
          <w:szCs w:val="24"/>
        </w:rPr>
        <w:t xml:space="preserve"> stanoveno jinak. Sjednaná úplata nebude předmětem zvýšení, pokud tato </w:t>
      </w:r>
      <w:r>
        <w:rPr>
          <w:rFonts w:ascii="Times New Roman" w:hAnsi="Times New Roman"/>
          <w:sz w:val="24"/>
          <w:szCs w:val="24"/>
        </w:rPr>
        <w:t>smlouva</w:t>
      </w:r>
      <w:r w:rsidRPr="006A235E">
        <w:rPr>
          <w:rFonts w:ascii="Times New Roman" w:hAnsi="Times New Roman"/>
          <w:sz w:val="24"/>
          <w:szCs w:val="24"/>
        </w:rPr>
        <w:t xml:space="preserve"> výslovně nestanoví jinak.</w:t>
      </w:r>
      <w:r w:rsidRPr="006A235E">
        <w:rPr>
          <w:rFonts w:ascii="Times New Roman" w:hAnsi="Times New Roman"/>
          <w:color w:val="000000"/>
          <w:sz w:val="24"/>
          <w:szCs w:val="24"/>
        </w:rPr>
        <w:t xml:space="preserve"> </w:t>
      </w:r>
      <w:r w:rsidRPr="006A235E">
        <w:rPr>
          <w:rFonts w:ascii="Times New Roman" w:hAnsi="Times New Roman"/>
          <w:sz w:val="24"/>
          <w:szCs w:val="24"/>
        </w:rPr>
        <w:t xml:space="preserve">Zhotovitel </w:t>
      </w:r>
      <w:r w:rsidRPr="006A235E">
        <w:rPr>
          <w:rFonts w:ascii="Times New Roman" w:hAnsi="Times New Roman"/>
          <w:color w:val="000000"/>
          <w:sz w:val="24"/>
          <w:szCs w:val="24"/>
        </w:rPr>
        <w:t xml:space="preserve">prohlašuje, že všechny technické, finanční a také ostatní podmínky zahrnul do kalkulace </w:t>
      </w:r>
      <w:r w:rsidRPr="006A235E">
        <w:rPr>
          <w:rFonts w:ascii="Times New Roman" w:hAnsi="Times New Roman"/>
          <w:sz w:val="24"/>
          <w:szCs w:val="24"/>
        </w:rPr>
        <w:t xml:space="preserve">úplaty </w:t>
      </w:r>
      <w:r w:rsidRPr="006A235E">
        <w:rPr>
          <w:rFonts w:ascii="Times New Roman" w:hAnsi="Times New Roman"/>
          <w:color w:val="000000"/>
          <w:sz w:val="24"/>
          <w:szCs w:val="24"/>
        </w:rPr>
        <w:t>za předmět plnění.</w:t>
      </w:r>
    </w:p>
    <w:p w:rsidR="00921DC1" w:rsidRPr="008242FF" w:rsidRDefault="00921DC1" w:rsidP="00A61D4D">
      <w:pPr>
        <w:spacing w:after="120"/>
        <w:jc w:val="both"/>
        <w:rPr>
          <w:rFonts w:ascii="Times New Roman" w:hAnsi="Times New Roman"/>
          <w:sz w:val="24"/>
          <w:szCs w:val="24"/>
        </w:rPr>
      </w:pPr>
      <w:r w:rsidRPr="008242FF">
        <w:rPr>
          <w:rFonts w:ascii="Times New Roman" w:hAnsi="Times New Roman"/>
          <w:sz w:val="24"/>
          <w:szCs w:val="24"/>
        </w:rPr>
        <w:t>Smluvní cena je cenou úplnou a konečnou. Cena zahrnuje veškeré náklady zhotovitele související s provedením díla, nebude navyšována v souvislosti s inflací české koruny, z důvodů kurzovních či odlišného personálního zabezpečení zakázky. Cena může být po uzavření smlouvy změněna z důvodu změny zákonné sazby DPH.</w:t>
      </w:r>
    </w:p>
    <w:p w:rsidR="00A61D4D" w:rsidRDefault="00A61D4D" w:rsidP="00A61D4D">
      <w:pPr>
        <w:spacing w:after="120"/>
        <w:jc w:val="both"/>
        <w:rPr>
          <w:rFonts w:ascii="Times New Roman" w:hAnsi="Times New Roman"/>
          <w:b/>
          <w:sz w:val="24"/>
          <w:szCs w:val="24"/>
          <w:u w:val="single"/>
        </w:rPr>
      </w:pPr>
    </w:p>
    <w:p w:rsidR="00354D23" w:rsidRPr="008242FF" w:rsidRDefault="00BA3A72" w:rsidP="00A61D4D">
      <w:pPr>
        <w:spacing w:after="120"/>
        <w:jc w:val="both"/>
        <w:rPr>
          <w:rFonts w:ascii="Times New Roman" w:hAnsi="Times New Roman"/>
          <w:b/>
          <w:sz w:val="24"/>
          <w:szCs w:val="24"/>
          <w:u w:val="single"/>
        </w:rPr>
      </w:pPr>
      <w:r>
        <w:rPr>
          <w:rFonts w:ascii="Times New Roman" w:hAnsi="Times New Roman"/>
          <w:b/>
          <w:sz w:val="24"/>
          <w:szCs w:val="24"/>
          <w:u w:val="single"/>
        </w:rPr>
        <w:t xml:space="preserve">VI. </w:t>
      </w:r>
      <w:r w:rsidR="00921DC1" w:rsidRPr="008242FF">
        <w:rPr>
          <w:rFonts w:ascii="Times New Roman" w:hAnsi="Times New Roman"/>
          <w:b/>
          <w:sz w:val="24"/>
          <w:szCs w:val="24"/>
          <w:u w:val="single"/>
        </w:rPr>
        <w:t>Povinnosti zhotovitele</w:t>
      </w:r>
    </w:p>
    <w:p w:rsidR="00921DC1" w:rsidRPr="008242FF" w:rsidRDefault="00BA3A72" w:rsidP="00A61D4D">
      <w:pPr>
        <w:spacing w:after="120"/>
        <w:ind w:left="360"/>
        <w:jc w:val="both"/>
        <w:rPr>
          <w:rFonts w:ascii="Times New Roman" w:hAnsi="Times New Roman"/>
          <w:sz w:val="24"/>
          <w:szCs w:val="24"/>
        </w:rPr>
      </w:pPr>
      <w:proofErr w:type="gramStart"/>
      <w:r>
        <w:rPr>
          <w:rFonts w:ascii="Times New Roman" w:hAnsi="Times New Roman"/>
          <w:sz w:val="24"/>
          <w:szCs w:val="24"/>
        </w:rPr>
        <w:t>V</w:t>
      </w:r>
      <w:r w:rsidR="008959D8" w:rsidRPr="008242FF">
        <w:rPr>
          <w:rFonts w:ascii="Times New Roman" w:hAnsi="Times New Roman"/>
          <w:sz w:val="24"/>
          <w:szCs w:val="24"/>
        </w:rPr>
        <w:t>I.</w:t>
      </w:r>
      <w:r w:rsidR="00921DC1" w:rsidRPr="008242FF">
        <w:rPr>
          <w:rFonts w:ascii="Times New Roman" w:hAnsi="Times New Roman"/>
          <w:sz w:val="24"/>
          <w:szCs w:val="24"/>
        </w:rPr>
        <w:t>1.</w:t>
      </w:r>
      <w:proofErr w:type="gramEnd"/>
      <w:r w:rsidR="00921DC1" w:rsidRPr="008242FF">
        <w:rPr>
          <w:rFonts w:ascii="Times New Roman" w:hAnsi="Times New Roman"/>
          <w:sz w:val="24"/>
          <w:szCs w:val="24"/>
        </w:rPr>
        <w:t xml:space="preserve"> </w:t>
      </w:r>
      <w:r w:rsidR="008959D8" w:rsidRPr="008242FF">
        <w:rPr>
          <w:rFonts w:ascii="Times New Roman" w:hAnsi="Times New Roman"/>
          <w:sz w:val="24"/>
          <w:szCs w:val="24"/>
        </w:rPr>
        <w:t xml:space="preserve"> </w:t>
      </w:r>
      <w:r w:rsidR="00921DC1" w:rsidRPr="008242FF">
        <w:rPr>
          <w:rFonts w:ascii="Times New Roman" w:hAnsi="Times New Roman"/>
          <w:sz w:val="24"/>
          <w:szCs w:val="24"/>
        </w:rPr>
        <w:t>Zhotovitel je po</w:t>
      </w:r>
      <w:r w:rsidR="002B020B" w:rsidRPr="008242FF">
        <w:rPr>
          <w:rFonts w:ascii="Times New Roman" w:hAnsi="Times New Roman"/>
          <w:sz w:val="24"/>
          <w:szCs w:val="24"/>
        </w:rPr>
        <w:t xml:space="preserve">vinen zpracovat </w:t>
      </w:r>
      <w:r w:rsidR="00D950EE" w:rsidRPr="008242FF">
        <w:rPr>
          <w:rFonts w:ascii="Times New Roman" w:hAnsi="Times New Roman"/>
          <w:sz w:val="24"/>
          <w:szCs w:val="24"/>
        </w:rPr>
        <w:t>dílo</w:t>
      </w:r>
      <w:r w:rsidR="00921DC1" w:rsidRPr="008242FF">
        <w:rPr>
          <w:rFonts w:ascii="Times New Roman" w:hAnsi="Times New Roman"/>
          <w:sz w:val="24"/>
          <w:szCs w:val="24"/>
        </w:rPr>
        <w:t xml:space="preserve"> dle platných norem a ve výše uvedených termínech.</w:t>
      </w:r>
    </w:p>
    <w:p w:rsidR="00921DC1" w:rsidRPr="008242FF" w:rsidRDefault="008959D8" w:rsidP="00A61D4D">
      <w:pPr>
        <w:spacing w:after="120"/>
        <w:ind w:left="360"/>
        <w:jc w:val="both"/>
        <w:rPr>
          <w:rFonts w:ascii="Times New Roman" w:hAnsi="Times New Roman"/>
          <w:sz w:val="24"/>
          <w:szCs w:val="24"/>
        </w:rPr>
      </w:pPr>
      <w:proofErr w:type="gramStart"/>
      <w:r w:rsidRPr="008242FF">
        <w:rPr>
          <w:rFonts w:ascii="Times New Roman" w:hAnsi="Times New Roman"/>
          <w:sz w:val="24"/>
          <w:szCs w:val="24"/>
        </w:rPr>
        <w:t>VI.</w:t>
      </w:r>
      <w:r w:rsidR="00921DC1" w:rsidRPr="008242FF">
        <w:rPr>
          <w:rFonts w:ascii="Times New Roman" w:hAnsi="Times New Roman"/>
          <w:sz w:val="24"/>
          <w:szCs w:val="24"/>
        </w:rPr>
        <w:t>2.</w:t>
      </w:r>
      <w:proofErr w:type="gramEnd"/>
      <w:r w:rsidR="00921DC1" w:rsidRPr="008242FF">
        <w:rPr>
          <w:rFonts w:ascii="Times New Roman" w:hAnsi="Times New Roman"/>
          <w:sz w:val="24"/>
          <w:szCs w:val="24"/>
        </w:rPr>
        <w:t xml:space="preserve"> </w:t>
      </w:r>
      <w:r w:rsidRPr="008242FF">
        <w:rPr>
          <w:rFonts w:ascii="Times New Roman" w:hAnsi="Times New Roman"/>
          <w:sz w:val="24"/>
          <w:szCs w:val="24"/>
        </w:rPr>
        <w:t xml:space="preserve"> </w:t>
      </w:r>
      <w:r w:rsidR="00921DC1" w:rsidRPr="008242FF">
        <w:rPr>
          <w:rFonts w:ascii="Times New Roman" w:hAnsi="Times New Roman"/>
          <w:sz w:val="24"/>
          <w:szCs w:val="24"/>
        </w:rPr>
        <w:t xml:space="preserve">Zhotovitel je povinen zahrnout do </w:t>
      </w:r>
      <w:r w:rsidR="00D950EE" w:rsidRPr="008242FF">
        <w:rPr>
          <w:rFonts w:ascii="Times New Roman" w:hAnsi="Times New Roman"/>
          <w:sz w:val="24"/>
          <w:szCs w:val="24"/>
        </w:rPr>
        <w:t>díla</w:t>
      </w:r>
      <w:r w:rsidR="00921DC1" w:rsidRPr="008242FF">
        <w:rPr>
          <w:rFonts w:ascii="Times New Roman" w:hAnsi="Times New Roman"/>
          <w:sz w:val="24"/>
          <w:szCs w:val="24"/>
        </w:rPr>
        <w:t xml:space="preserve"> písemné připomínky objednatele.</w:t>
      </w:r>
    </w:p>
    <w:p w:rsidR="00921DC1" w:rsidRPr="008242FF" w:rsidRDefault="008959D8" w:rsidP="00A61D4D">
      <w:pPr>
        <w:spacing w:after="120"/>
        <w:ind w:left="360"/>
        <w:jc w:val="both"/>
        <w:rPr>
          <w:rFonts w:ascii="Times New Roman" w:hAnsi="Times New Roman"/>
          <w:sz w:val="24"/>
          <w:szCs w:val="24"/>
        </w:rPr>
      </w:pPr>
      <w:proofErr w:type="gramStart"/>
      <w:r w:rsidRPr="008242FF">
        <w:rPr>
          <w:rFonts w:ascii="Times New Roman" w:hAnsi="Times New Roman"/>
          <w:sz w:val="24"/>
          <w:szCs w:val="24"/>
        </w:rPr>
        <w:t>VI.</w:t>
      </w:r>
      <w:r w:rsidR="00921DC1" w:rsidRPr="008242FF">
        <w:rPr>
          <w:rFonts w:ascii="Times New Roman" w:hAnsi="Times New Roman"/>
          <w:sz w:val="24"/>
          <w:szCs w:val="24"/>
        </w:rPr>
        <w:t>3.</w:t>
      </w:r>
      <w:proofErr w:type="gramEnd"/>
      <w:r w:rsidR="00921DC1" w:rsidRPr="008242FF">
        <w:rPr>
          <w:rFonts w:ascii="Times New Roman" w:hAnsi="Times New Roman"/>
          <w:sz w:val="24"/>
          <w:szCs w:val="24"/>
        </w:rPr>
        <w:t xml:space="preserve"> </w:t>
      </w:r>
      <w:r w:rsidRPr="008242FF">
        <w:rPr>
          <w:rFonts w:ascii="Times New Roman" w:hAnsi="Times New Roman"/>
          <w:sz w:val="24"/>
          <w:szCs w:val="24"/>
        </w:rPr>
        <w:t xml:space="preserve"> </w:t>
      </w:r>
      <w:r w:rsidR="00921DC1" w:rsidRPr="008242FF">
        <w:rPr>
          <w:rFonts w:ascii="Times New Roman" w:hAnsi="Times New Roman"/>
          <w:sz w:val="24"/>
          <w:szCs w:val="24"/>
        </w:rPr>
        <w:t>Zhotovitel odpovídá za úplnost, správnost a proveditelnost díla a za to, že dílo i jeho jednotlivé části budou bez jakýchkoliv vad.</w:t>
      </w:r>
    </w:p>
    <w:p w:rsidR="00921DC1" w:rsidRPr="008242FF" w:rsidRDefault="008959D8" w:rsidP="00A61D4D">
      <w:pPr>
        <w:spacing w:after="120"/>
        <w:ind w:left="360"/>
        <w:jc w:val="both"/>
        <w:rPr>
          <w:rFonts w:ascii="Times New Roman" w:hAnsi="Times New Roman"/>
          <w:sz w:val="24"/>
          <w:szCs w:val="24"/>
        </w:rPr>
      </w:pPr>
      <w:proofErr w:type="gramStart"/>
      <w:r w:rsidRPr="008242FF">
        <w:rPr>
          <w:rFonts w:ascii="Times New Roman" w:hAnsi="Times New Roman"/>
          <w:sz w:val="24"/>
          <w:szCs w:val="24"/>
        </w:rPr>
        <w:t>VI.</w:t>
      </w:r>
      <w:r w:rsidR="00921DC1" w:rsidRPr="008242FF">
        <w:rPr>
          <w:rFonts w:ascii="Times New Roman" w:hAnsi="Times New Roman"/>
          <w:sz w:val="24"/>
          <w:szCs w:val="24"/>
        </w:rPr>
        <w:t>4.</w:t>
      </w:r>
      <w:proofErr w:type="gramEnd"/>
      <w:r w:rsidR="00921DC1" w:rsidRPr="008242FF">
        <w:rPr>
          <w:rFonts w:ascii="Times New Roman" w:hAnsi="Times New Roman"/>
          <w:sz w:val="24"/>
          <w:szCs w:val="24"/>
        </w:rPr>
        <w:t xml:space="preserve"> </w:t>
      </w:r>
      <w:r w:rsidRPr="008242FF">
        <w:rPr>
          <w:rFonts w:ascii="Times New Roman" w:hAnsi="Times New Roman"/>
          <w:sz w:val="24"/>
          <w:szCs w:val="24"/>
        </w:rPr>
        <w:t xml:space="preserve"> </w:t>
      </w:r>
      <w:r w:rsidR="00921DC1" w:rsidRPr="008242FF">
        <w:rPr>
          <w:rFonts w:ascii="Times New Roman" w:hAnsi="Times New Roman"/>
          <w:sz w:val="24"/>
          <w:szCs w:val="24"/>
        </w:rPr>
        <w:t>Zhotovitel je při provádění díla a jeho částí povinen dodržovat obecně závazné předpisy, technické normy, technologické postupy, ujednání této smlouvy a jejích příloh, stanoviska a rozhodnutí příslušných orgánů státní správy a vycházet z podkladů předaných objednatelem.</w:t>
      </w:r>
    </w:p>
    <w:p w:rsidR="00921DC1" w:rsidRPr="008242FF" w:rsidRDefault="008959D8" w:rsidP="00A61D4D">
      <w:pPr>
        <w:spacing w:after="120"/>
        <w:ind w:left="360"/>
        <w:jc w:val="both"/>
        <w:rPr>
          <w:rFonts w:ascii="Times New Roman" w:hAnsi="Times New Roman"/>
          <w:sz w:val="24"/>
          <w:szCs w:val="24"/>
        </w:rPr>
      </w:pPr>
      <w:proofErr w:type="gramStart"/>
      <w:r w:rsidRPr="008242FF">
        <w:rPr>
          <w:rFonts w:ascii="Times New Roman" w:hAnsi="Times New Roman"/>
          <w:sz w:val="24"/>
          <w:szCs w:val="24"/>
        </w:rPr>
        <w:t>VI</w:t>
      </w:r>
      <w:r w:rsidR="00BA3A72">
        <w:rPr>
          <w:rFonts w:ascii="Times New Roman" w:hAnsi="Times New Roman"/>
          <w:sz w:val="24"/>
          <w:szCs w:val="24"/>
        </w:rPr>
        <w:t>.</w:t>
      </w:r>
      <w:r w:rsidR="00921DC1" w:rsidRPr="008242FF">
        <w:rPr>
          <w:rFonts w:ascii="Times New Roman" w:hAnsi="Times New Roman"/>
          <w:sz w:val="24"/>
          <w:szCs w:val="24"/>
        </w:rPr>
        <w:t>5.</w:t>
      </w:r>
      <w:proofErr w:type="gramEnd"/>
      <w:r w:rsidR="00921DC1" w:rsidRPr="008242FF">
        <w:rPr>
          <w:rFonts w:ascii="Times New Roman" w:hAnsi="Times New Roman"/>
          <w:sz w:val="24"/>
          <w:szCs w:val="24"/>
        </w:rPr>
        <w:t xml:space="preserve"> </w:t>
      </w:r>
      <w:r w:rsidRPr="008242FF">
        <w:rPr>
          <w:rFonts w:ascii="Times New Roman" w:hAnsi="Times New Roman"/>
          <w:sz w:val="24"/>
          <w:szCs w:val="24"/>
        </w:rPr>
        <w:t xml:space="preserve"> </w:t>
      </w:r>
      <w:r w:rsidR="00921DC1" w:rsidRPr="008242FF">
        <w:rPr>
          <w:rFonts w:ascii="Times New Roman" w:hAnsi="Times New Roman"/>
          <w:sz w:val="24"/>
          <w:szCs w:val="24"/>
        </w:rPr>
        <w:t>Zhotovitel je povinen umožnit zástupcům Ministerstva práce a sociálních věcí ko</w:t>
      </w:r>
      <w:r w:rsidR="00BA3A72">
        <w:rPr>
          <w:rFonts w:ascii="Times New Roman" w:hAnsi="Times New Roman"/>
          <w:sz w:val="24"/>
          <w:szCs w:val="24"/>
        </w:rPr>
        <w:t>n</w:t>
      </w:r>
      <w:r w:rsidR="00921DC1" w:rsidRPr="008242FF">
        <w:rPr>
          <w:rFonts w:ascii="Times New Roman" w:hAnsi="Times New Roman"/>
          <w:sz w:val="24"/>
          <w:szCs w:val="24"/>
        </w:rPr>
        <w:t>trolu fyzické realizace (případně monitorovací návštěvu) veřejné zakázky.</w:t>
      </w:r>
    </w:p>
    <w:p w:rsidR="00A61D4D" w:rsidRDefault="00A61D4D" w:rsidP="00A61D4D">
      <w:pPr>
        <w:spacing w:after="120"/>
        <w:jc w:val="both"/>
        <w:rPr>
          <w:rFonts w:ascii="Times New Roman" w:hAnsi="Times New Roman"/>
          <w:b/>
          <w:sz w:val="24"/>
          <w:szCs w:val="24"/>
          <w:u w:val="single"/>
        </w:rPr>
      </w:pPr>
    </w:p>
    <w:p w:rsidR="005D4FD5" w:rsidRPr="008242FF" w:rsidRDefault="00A10923" w:rsidP="00A61D4D">
      <w:pPr>
        <w:spacing w:after="120"/>
        <w:jc w:val="both"/>
        <w:rPr>
          <w:rFonts w:ascii="Times New Roman" w:hAnsi="Times New Roman"/>
          <w:b/>
          <w:sz w:val="24"/>
          <w:szCs w:val="24"/>
          <w:u w:val="single"/>
        </w:rPr>
      </w:pPr>
      <w:r>
        <w:rPr>
          <w:rFonts w:ascii="Times New Roman" w:hAnsi="Times New Roman"/>
          <w:b/>
          <w:sz w:val="24"/>
          <w:szCs w:val="24"/>
          <w:u w:val="single"/>
        </w:rPr>
        <w:t xml:space="preserve">VII. </w:t>
      </w:r>
      <w:r w:rsidR="005D4FD5" w:rsidRPr="008242FF">
        <w:rPr>
          <w:rFonts w:ascii="Times New Roman" w:hAnsi="Times New Roman"/>
          <w:b/>
          <w:sz w:val="24"/>
          <w:szCs w:val="24"/>
          <w:u w:val="single"/>
        </w:rPr>
        <w:t>Platební podmínky</w:t>
      </w:r>
    </w:p>
    <w:p w:rsidR="008958BB" w:rsidRPr="008958BB" w:rsidRDefault="0074279E" w:rsidP="00A61D4D">
      <w:pPr>
        <w:spacing w:after="120"/>
        <w:ind w:left="357"/>
        <w:jc w:val="both"/>
        <w:rPr>
          <w:rFonts w:ascii="Times New Roman" w:hAnsi="Times New Roman"/>
          <w:sz w:val="24"/>
          <w:szCs w:val="24"/>
        </w:rPr>
      </w:pPr>
      <w:proofErr w:type="gramStart"/>
      <w:r w:rsidRPr="008958BB">
        <w:rPr>
          <w:rFonts w:ascii="Times New Roman" w:hAnsi="Times New Roman"/>
          <w:sz w:val="24"/>
          <w:szCs w:val="24"/>
        </w:rPr>
        <w:t xml:space="preserve">VII.1 </w:t>
      </w:r>
      <w:r w:rsidR="008958BB">
        <w:rPr>
          <w:rFonts w:ascii="Times New Roman" w:hAnsi="Times New Roman"/>
          <w:sz w:val="24"/>
          <w:szCs w:val="24"/>
        </w:rPr>
        <w:t xml:space="preserve">  </w:t>
      </w:r>
      <w:r w:rsidR="008958BB" w:rsidRPr="008958BB">
        <w:rPr>
          <w:rFonts w:ascii="Times New Roman" w:hAnsi="Times New Roman"/>
          <w:color w:val="000000"/>
          <w:sz w:val="24"/>
          <w:szCs w:val="24"/>
        </w:rPr>
        <w:t>Úplata</w:t>
      </w:r>
      <w:proofErr w:type="gramEnd"/>
      <w:r w:rsidR="008958BB" w:rsidRPr="008958BB">
        <w:rPr>
          <w:rFonts w:ascii="Times New Roman" w:hAnsi="Times New Roman"/>
          <w:color w:val="000000"/>
          <w:sz w:val="24"/>
          <w:szCs w:val="24"/>
        </w:rPr>
        <w:t xml:space="preserve"> za realizaci VZ bude zhotoviteli uhrazena jednorázově (po odstranění vad a nedodělků protokolárně převzaté stavby), na základě daňového dokladu (faktury), </w:t>
      </w:r>
      <w:r w:rsidR="008958BB" w:rsidRPr="008958BB">
        <w:rPr>
          <w:rFonts w:ascii="Times New Roman" w:hAnsi="Times New Roman"/>
          <w:sz w:val="24"/>
          <w:szCs w:val="24"/>
        </w:rPr>
        <w:t xml:space="preserve">který </w:t>
      </w:r>
      <w:r w:rsidR="008958BB" w:rsidRPr="008958BB">
        <w:rPr>
          <w:rFonts w:ascii="Times New Roman" w:hAnsi="Times New Roman"/>
          <w:color w:val="000000"/>
          <w:sz w:val="24"/>
          <w:szCs w:val="24"/>
        </w:rPr>
        <w:t xml:space="preserve">bude mít náležitosti daňového dokladu dle zák. č. 235/2004 Sb., o dani z přidané hodnoty, </w:t>
      </w:r>
      <w:r w:rsidR="008958BB" w:rsidRPr="008958BB">
        <w:rPr>
          <w:rFonts w:ascii="Times New Roman" w:hAnsi="Times New Roman"/>
          <w:sz w:val="24"/>
          <w:szCs w:val="24"/>
        </w:rPr>
        <w:lastRenderedPageBreak/>
        <w:t>ve znění pozdějších předpisů,</w:t>
      </w:r>
      <w:r w:rsidR="008958BB" w:rsidRPr="008958BB">
        <w:rPr>
          <w:rFonts w:ascii="Times New Roman" w:hAnsi="Times New Roman"/>
          <w:color w:val="000000"/>
          <w:sz w:val="24"/>
          <w:szCs w:val="24"/>
        </w:rPr>
        <w:t xml:space="preserve"> zák. č. </w:t>
      </w:r>
      <w:r w:rsidR="008958BB" w:rsidRPr="008958BB">
        <w:rPr>
          <w:rFonts w:ascii="Times New Roman" w:hAnsi="Times New Roman"/>
          <w:sz w:val="24"/>
          <w:szCs w:val="24"/>
        </w:rPr>
        <w:t>563/1991 Sb., o účetnictví, ve znění pozdějších předpisů a údaje dle § 13a zák. č. 513/1991 Sb., obchodní zákoník, ve znění pozdějších předpisů.</w:t>
      </w:r>
      <w:r w:rsidR="008958BB" w:rsidRPr="008958BB">
        <w:rPr>
          <w:rFonts w:ascii="Times New Roman" w:hAnsi="Times New Roman"/>
          <w:color w:val="000000"/>
          <w:sz w:val="24"/>
          <w:szCs w:val="24"/>
        </w:rPr>
        <w:t xml:space="preserve"> Splatnost faktury je 60 dní ode dne doručení smluvní straně, které je faktura adresována. Daňový doklad (faktura) bude obsahovat kromě čísla smlouvy o dílo a názvu akce </w:t>
      </w:r>
      <w:r w:rsidR="008958BB" w:rsidRPr="008958BB">
        <w:rPr>
          <w:rFonts w:ascii="Times New Roman" w:hAnsi="Times New Roman"/>
          <w:b/>
          <w:color w:val="000000"/>
          <w:sz w:val="24"/>
          <w:szCs w:val="24"/>
        </w:rPr>
        <w:t>„</w:t>
      </w:r>
      <w:r w:rsidR="00354D23" w:rsidRPr="00BA492D">
        <w:rPr>
          <w:rFonts w:ascii="Times New Roman" w:hAnsi="Times New Roman"/>
          <w:b/>
          <w:bCs/>
          <w:sz w:val="24"/>
          <w:szCs w:val="24"/>
        </w:rPr>
        <w:t xml:space="preserve">ÚP ČR – </w:t>
      </w:r>
      <w:proofErr w:type="gramStart"/>
      <w:r w:rsidR="00354D23" w:rsidRPr="00BA492D">
        <w:rPr>
          <w:rFonts w:ascii="Times New Roman" w:hAnsi="Times New Roman"/>
          <w:b/>
          <w:bCs/>
          <w:sz w:val="24"/>
          <w:szCs w:val="24"/>
        </w:rPr>
        <w:t>Kolín</w:t>
      </w:r>
      <w:proofErr w:type="gramEnd"/>
      <w:r w:rsidR="00354D23" w:rsidRPr="00BA492D">
        <w:rPr>
          <w:rFonts w:ascii="Times New Roman" w:hAnsi="Times New Roman"/>
          <w:b/>
          <w:bCs/>
          <w:sz w:val="24"/>
          <w:szCs w:val="24"/>
        </w:rPr>
        <w:t xml:space="preserve"> –</w:t>
      </w:r>
      <w:proofErr w:type="gramStart"/>
      <w:r w:rsidR="00354D23" w:rsidRPr="00BA492D">
        <w:rPr>
          <w:rFonts w:ascii="Times New Roman" w:hAnsi="Times New Roman"/>
          <w:b/>
          <w:bCs/>
          <w:sz w:val="24"/>
          <w:szCs w:val="24"/>
        </w:rPr>
        <w:t>rekonstrukce</w:t>
      </w:r>
      <w:proofErr w:type="gramEnd"/>
      <w:r w:rsidR="00354D23" w:rsidRPr="00BA492D">
        <w:rPr>
          <w:rFonts w:ascii="Times New Roman" w:hAnsi="Times New Roman"/>
          <w:b/>
          <w:bCs/>
          <w:sz w:val="24"/>
          <w:szCs w:val="24"/>
        </w:rPr>
        <w:t xml:space="preserve"> oken, Kutnohorská 39</w:t>
      </w:r>
      <w:r w:rsidR="008958BB" w:rsidRPr="008958BB">
        <w:rPr>
          <w:rFonts w:ascii="Times New Roman" w:hAnsi="Times New Roman"/>
          <w:b/>
          <w:color w:val="000000"/>
          <w:sz w:val="24"/>
          <w:szCs w:val="24"/>
        </w:rPr>
        <w:t>“</w:t>
      </w:r>
      <w:r w:rsidR="008958BB" w:rsidRPr="008958BB">
        <w:rPr>
          <w:rFonts w:ascii="Times New Roman" w:hAnsi="Times New Roman"/>
          <w:color w:val="000000"/>
          <w:sz w:val="24"/>
          <w:szCs w:val="24"/>
        </w:rPr>
        <w:t>, název objednatele tak, jak je uvedený v doručovací adrese.</w:t>
      </w:r>
      <w:r w:rsidR="008958BB" w:rsidRPr="008958BB">
        <w:rPr>
          <w:rFonts w:ascii="Times New Roman" w:hAnsi="Times New Roman"/>
          <w:sz w:val="24"/>
          <w:szCs w:val="24"/>
        </w:rPr>
        <w:t xml:space="preserve"> V případě, že faktura nebude mít odpovídající náležitosti, je objednatel oprávněn zaslat ji ve lhůtě splatnosti zpět zhotoviteli k doplnění, aniž se tak dostane do prodlení se splatností. Nová lhůta splatnosti počíná běžet od opětovného zaslání náležitě doplněného či opraveného dokladu.</w:t>
      </w:r>
    </w:p>
    <w:p w:rsidR="008958BB" w:rsidRPr="008958BB" w:rsidRDefault="008958BB" w:rsidP="00A61D4D">
      <w:pPr>
        <w:spacing w:after="120"/>
        <w:ind w:left="357"/>
        <w:jc w:val="both"/>
        <w:rPr>
          <w:rFonts w:ascii="Times New Roman" w:hAnsi="Times New Roman"/>
          <w:sz w:val="24"/>
          <w:szCs w:val="24"/>
        </w:rPr>
      </w:pPr>
      <w:proofErr w:type="gramStart"/>
      <w:r w:rsidRPr="008958BB">
        <w:rPr>
          <w:rFonts w:ascii="Times New Roman" w:hAnsi="Times New Roman"/>
          <w:sz w:val="24"/>
          <w:szCs w:val="24"/>
        </w:rPr>
        <w:t xml:space="preserve">VII.2 </w:t>
      </w:r>
      <w:r>
        <w:rPr>
          <w:rFonts w:ascii="Times New Roman" w:hAnsi="Times New Roman"/>
          <w:sz w:val="24"/>
          <w:szCs w:val="24"/>
        </w:rPr>
        <w:t xml:space="preserve">  </w:t>
      </w:r>
      <w:r>
        <w:rPr>
          <w:rFonts w:ascii="Times New Roman" w:hAnsi="Times New Roman"/>
          <w:sz w:val="24"/>
          <w:szCs w:val="24"/>
        </w:rPr>
        <w:tab/>
      </w:r>
      <w:r w:rsidRPr="008958BB">
        <w:rPr>
          <w:rFonts w:ascii="Times New Roman" w:hAnsi="Times New Roman"/>
          <w:sz w:val="24"/>
          <w:szCs w:val="24"/>
        </w:rPr>
        <w:t>Úhrada</w:t>
      </w:r>
      <w:proofErr w:type="gramEnd"/>
      <w:r w:rsidRPr="008958BB">
        <w:rPr>
          <w:rFonts w:ascii="Times New Roman" w:hAnsi="Times New Roman"/>
          <w:sz w:val="24"/>
          <w:szCs w:val="24"/>
        </w:rPr>
        <w:t xml:space="preserve"> bude provedena bezhotovostní formou převodem na bankovní účet zhotovitele. </w:t>
      </w:r>
    </w:p>
    <w:p w:rsidR="008958BB" w:rsidRPr="008958BB" w:rsidRDefault="00354D23" w:rsidP="00A61D4D">
      <w:pPr>
        <w:spacing w:after="120"/>
        <w:ind w:left="357"/>
        <w:jc w:val="both"/>
        <w:rPr>
          <w:rFonts w:ascii="Times New Roman" w:hAnsi="Times New Roman"/>
          <w:sz w:val="24"/>
          <w:szCs w:val="24"/>
        </w:rPr>
      </w:pPr>
      <w:proofErr w:type="gramStart"/>
      <w:r>
        <w:rPr>
          <w:rFonts w:ascii="Times New Roman" w:hAnsi="Times New Roman"/>
          <w:sz w:val="24"/>
          <w:szCs w:val="24"/>
        </w:rPr>
        <w:t>V.I</w:t>
      </w:r>
      <w:r w:rsidR="008958BB" w:rsidRPr="008958BB">
        <w:rPr>
          <w:rFonts w:ascii="Times New Roman" w:hAnsi="Times New Roman"/>
          <w:sz w:val="24"/>
          <w:szCs w:val="24"/>
        </w:rPr>
        <w:t>I</w:t>
      </w:r>
      <w:proofErr w:type="gramEnd"/>
      <w:r w:rsidR="008958BB" w:rsidRPr="008958BB">
        <w:rPr>
          <w:rFonts w:ascii="Times New Roman" w:hAnsi="Times New Roman"/>
          <w:sz w:val="24"/>
          <w:szCs w:val="24"/>
        </w:rPr>
        <w:t xml:space="preserve">.3 </w:t>
      </w:r>
      <w:r w:rsidR="008958BB">
        <w:rPr>
          <w:rFonts w:ascii="Times New Roman" w:hAnsi="Times New Roman"/>
          <w:sz w:val="24"/>
          <w:szCs w:val="24"/>
        </w:rPr>
        <w:t xml:space="preserve">  </w:t>
      </w:r>
      <w:r w:rsidR="008958BB">
        <w:rPr>
          <w:rFonts w:ascii="Times New Roman" w:hAnsi="Times New Roman"/>
          <w:sz w:val="24"/>
          <w:szCs w:val="24"/>
        </w:rPr>
        <w:tab/>
      </w:r>
      <w:r w:rsidR="008958BB" w:rsidRPr="008958BB">
        <w:rPr>
          <w:rFonts w:ascii="Times New Roman" w:hAnsi="Times New Roman"/>
          <w:sz w:val="24"/>
          <w:szCs w:val="24"/>
        </w:rPr>
        <w:t>Smluvní strany se dohodly na tom, že peněžitý závazek je splněn dnem, kdy je částka připsána na účet zhotovitele.</w:t>
      </w:r>
    </w:p>
    <w:p w:rsidR="0074279E" w:rsidRPr="008958BB" w:rsidRDefault="005D4FD5" w:rsidP="00A61D4D">
      <w:pPr>
        <w:spacing w:after="120"/>
        <w:ind w:left="357"/>
        <w:jc w:val="both"/>
        <w:rPr>
          <w:rFonts w:ascii="Times New Roman" w:hAnsi="Times New Roman"/>
          <w:sz w:val="24"/>
          <w:szCs w:val="24"/>
        </w:rPr>
      </w:pPr>
      <w:r w:rsidRPr="008958BB">
        <w:rPr>
          <w:rFonts w:ascii="Times New Roman" w:hAnsi="Times New Roman"/>
          <w:sz w:val="24"/>
          <w:szCs w:val="24"/>
        </w:rPr>
        <w:t xml:space="preserve">Podkladem </w:t>
      </w:r>
      <w:r w:rsidR="00C94E59" w:rsidRPr="008958BB">
        <w:rPr>
          <w:rFonts w:ascii="Times New Roman" w:hAnsi="Times New Roman"/>
          <w:sz w:val="24"/>
          <w:szCs w:val="24"/>
        </w:rPr>
        <w:t>pro</w:t>
      </w:r>
      <w:r w:rsidR="00A10923" w:rsidRPr="008958BB">
        <w:rPr>
          <w:rFonts w:ascii="Times New Roman" w:hAnsi="Times New Roman"/>
          <w:sz w:val="24"/>
          <w:szCs w:val="24"/>
        </w:rPr>
        <w:t xml:space="preserve"> zaplacení díla bud</w:t>
      </w:r>
      <w:r w:rsidR="008958BB" w:rsidRPr="008958BB">
        <w:rPr>
          <w:rFonts w:ascii="Times New Roman" w:hAnsi="Times New Roman"/>
          <w:sz w:val="24"/>
          <w:szCs w:val="24"/>
        </w:rPr>
        <w:t xml:space="preserve">e jedna </w:t>
      </w:r>
      <w:bookmarkStart w:id="0" w:name="_GoBack"/>
      <w:bookmarkEnd w:id="0"/>
      <w:r w:rsidR="008958BB" w:rsidRPr="008958BB">
        <w:rPr>
          <w:rFonts w:ascii="Times New Roman" w:hAnsi="Times New Roman"/>
          <w:sz w:val="24"/>
          <w:szCs w:val="24"/>
        </w:rPr>
        <w:t>faktura</w:t>
      </w:r>
      <w:r w:rsidR="0074279E" w:rsidRPr="008958BB">
        <w:rPr>
          <w:rFonts w:ascii="Times New Roman" w:hAnsi="Times New Roman"/>
          <w:sz w:val="24"/>
          <w:szCs w:val="24"/>
        </w:rPr>
        <w:t>. Splatnost faktur</w:t>
      </w:r>
      <w:r w:rsidR="008958BB" w:rsidRPr="008958BB">
        <w:rPr>
          <w:rFonts w:ascii="Times New Roman" w:hAnsi="Times New Roman"/>
          <w:sz w:val="24"/>
          <w:szCs w:val="24"/>
        </w:rPr>
        <w:t>y</w:t>
      </w:r>
      <w:r w:rsidR="0074279E" w:rsidRPr="008958BB">
        <w:rPr>
          <w:rFonts w:ascii="Times New Roman" w:hAnsi="Times New Roman"/>
          <w:sz w:val="24"/>
          <w:szCs w:val="24"/>
        </w:rPr>
        <w:t xml:space="preserve"> bude činit 60 dní ode dne jejich prokazatelného doručení objednateli.</w:t>
      </w:r>
    </w:p>
    <w:p w:rsidR="00A44E4C" w:rsidRPr="008958BB" w:rsidRDefault="00A44E4C" w:rsidP="00A61D4D">
      <w:pPr>
        <w:spacing w:after="120"/>
        <w:ind w:left="357"/>
        <w:jc w:val="both"/>
        <w:rPr>
          <w:rFonts w:ascii="Times New Roman" w:hAnsi="Times New Roman"/>
          <w:sz w:val="24"/>
          <w:szCs w:val="24"/>
        </w:rPr>
      </w:pPr>
      <w:proofErr w:type="gramStart"/>
      <w:r w:rsidRPr="008958BB">
        <w:rPr>
          <w:rFonts w:ascii="Times New Roman" w:hAnsi="Times New Roman"/>
          <w:sz w:val="24"/>
          <w:szCs w:val="24"/>
        </w:rPr>
        <w:t xml:space="preserve">VII.4 </w:t>
      </w:r>
      <w:r w:rsidR="008958BB">
        <w:rPr>
          <w:rFonts w:ascii="Times New Roman" w:hAnsi="Times New Roman"/>
          <w:sz w:val="24"/>
          <w:szCs w:val="24"/>
        </w:rPr>
        <w:t xml:space="preserve">    </w:t>
      </w:r>
      <w:r w:rsidR="008958BB">
        <w:rPr>
          <w:rFonts w:ascii="Times New Roman" w:hAnsi="Times New Roman"/>
          <w:sz w:val="24"/>
          <w:szCs w:val="24"/>
        </w:rPr>
        <w:tab/>
      </w:r>
      <w:r w:rsidR="007B2DBC" w:rsidRPr="008958BB">
        <w:rPr>
          <w:rFonts w:ascii="Times New Roman" w:hAnsi="Times New Roman"/>
          <w:sz w:val="24"/>
          <w:szCs w:val="24"/>
        </w:rPr>
        <w:t>Objednatel</w:t>
      </w:r>
      <w:proofErr w:type="gramEnd"/>
      <w:r w:rsidR="007B2DBC" w:rsidRPr="008958BB">
        <w:rPr>
          <w:rFonts w:ascii="Times New Roman" w:hAnsi="Times New Roman"/>
          <w:sz w:val="24"/>
          <w:szCs w:val="24"/>
        </w:rPr>
        <w:t xml:space="preserve"> je povinen shora uveden</w:t>
      </w:r>
      <w:r w:rsidR="004C02CA">
        <w:rPr>
          <w:rFonts w:ascii="Times New Roman" w:hAnsi="Times New Roman"/>
          <w:sz w:val="24"/>
          <w:szCs w:val="24"/>
        </w:rPr>
        <w:t xml:space="preserve">ou řádně vystavenou </w:t>
      </w:r>
      <w:r w:rsidR="007B2DBC" w:rsidRPr="008958BB">
        <w:rPr>
          <w:rFonts w:ascii="Times New Roman" w:hAnsi="Times New Roman"/>
          <w:sz w:val="24"/>
          <w:szCs w:val="24"/>
        </w:rPr>
        <w:t>faktur</w:t>
      </w:r>
      <w:r w:rsidR="004C02CA">
        <w:rPr>
          <w:rFonts w:ascii="Times New Roman" w:hAnsi="Times New Roman"/>
          <w:sz w:val="24"/>
          <w:szCs w:val="24"/>
        </w:rPr>
        <w:t>u</w:t>
      </w:r>
      <w:r w:rsidR="007B2DBC" w:rsidRPr="008958BB">
        <w:rPr>
          <w:rFonts w:ascii="Times New Roman" w:hAnsi="Times New Roman"/>
          <w:sz w:val="24"/>
          <w:szCs w:val="24"/>
        </w:rPr>
        <w:t xml:space="preserve"> včas uhradit.</w:t>
      </w:r>
    </w:p>
    <w:p w:rsidR="007B2DBC" w:rsidRPr="008958BB" w:rsidRDefault="008958BB" w:rsidP="00A61D4D">
      <w:pPr>
        <w:spacing w:after="120"/>
        <w:ind w:left="357"/>
        <w:jc w:val="both"/>
        <w:rPr>
          <w:rFonts w:ascii="Times New Roman" w:hAnsi="Times New Roman"/>
          <w:sz w:val="24"/>
          <w:szCs w:val="24"/>
        </w:rPr>
      </w:pPr>
      <w:proofErr w:type="gramStart"/>
      <w:r>
        <w:rPr>
          <w:rFonts w:ascii="Times New Roman" w:hAnsi="Times New Roman"/>
          <w:sz w:val="24"/>
          <w:szCs w:val="24"/>
        </w:rPr>
        <w:t>VII.5</w:t>
      </w:r>
      <w:r w:rsidR="007B2DBC" w:rsidRPr="008958B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007B2DBC" w:rsidRPr="008958BB">
        <w:rPr>
          <w:rFonts w:ascii="Times New Roman" w:hAnsi="Times New Roman"/>
          <w:sz w:val="24"/>
          <w:szCs w:val="24"/>
        </w:rPr>
        <w:t>Objednatel</w:t>
      </w:r>
      <w:proofErr w:type="gramEnd"/>
      <w:r w:rsidR="007B2DBC" w:rsidRPr="008958BB">
        <w:rPr>
          <w:rFonts w:ascii="Times New Roman" w:hAnsi="Times New Roman"/>
          <w:sz w:val="24"/>
          <w:szCs w:val="24"/>
        </w:rPr>
        <w:t xml:space="preserve"> nebude poskytovat zálohy na plnění.</w:t>
      </w:r>
    </w:p>
    <w:p w:rsidR="00354D23" w:rsidRDefault="00354D23" w:rsidP="00A61D4D">
      <w:pPr>
        <w:tabs>
          <w:tab w:val="left" w:pos="540"/>
          <w:tab w:val="center" w:pos="4819"/>
        </w:tabs>
        <w:autoSpaceDE w:val="0"/>
        <w:autoSpaceDN w:val="0"/>
        <w:adjustRightInd w:val="0"/>
        <w:spacing w:after="120"/>
        <w:rPr>
          <w:rFonts w:ascii="Times New Roman" w:hAnsi="Times New Roman"/>
          <w:b/>
          <w:sz w:val="24"/>
          <w:szCs w:val="24"/>
          <w:u w:val="single"/>
        </w:rPr>
      </w:pPr>
    </w:p>
    <w:p w:rsidR="00354D23" w:rsidRPr="00354D23" w:rsidRDefault="00354D23" w:rsidP="00A61D4D">
      <w:pPr>
        <w:tabs>
          <w:tab w:val="left" w:pos="540"/>
          <w:tab w:val="center" w:pos="4819"/>
        </w:tabs>
        <w:autoSpaceDE w:val="0"/>
        <w:autoSpaceDN w:val="0"/>
        <w:adjustRightInd w:val="0"/>
        <w:spacing w:after="120"/>
        <w:rPr>
          <w:rFonts w:ascii="Times New Roman" w:hAnsi="Times New Roman"/>
          <w:b/>
          <w:bCs/>
          <w:color w:val="000000"/>
          <w:sz w:val="24"/>
          <w:szCs w:val="24"/>
          <w:u w:val="single"/>
        </w:rPr>
      </w:pPr>
      <w:r w:rsidRPr="00354D23">
        <w:rPr>
          <w:rFonts w:ascii="Times New Roman" w:hAnsi="Times New Roman"/>
          <w:b/>
          <w:bCs/>
          <w:color w:val="000000"/>
          <w:sz w:val="24"/>
          <w:szCs w:val="24"/>
          <w:u w:val="single"/>
        </w:rPr>
        <w:t>VIII. Práva a povinnosti smluvních stran</w:t>
      </w:r>
    </w:p>
    <w:p w:rsidR="00354D23" w:rsidRDefault="00354D23" w:rsidP="00A61D4D">
      <w:pPr>
        <w:tabs>
          <w:tab w:val="left" w:pos="540"/>
          <w:tab w:val="center" w:pos="4819"/>
        </w:tabs>
        <w:autoSpaceDE w:val="0"/>
        <w:autoSpaceDN w:val="0"/>
        <w:adjustRightInd w:val="0"/>
        <w:spacing w:after="120"/>
        <w:rPr>
          <w:rFonts w:ascii="Times New Roman" w:hAnsi="Times New Roman"/>
          <w:b/>
          <w:bCs/>
          <w:color w:val="000000"/>
          <w:sz w:val="24"/>
          <w:szCs w:val="24"/>
        </w:rPr>
      </w:pPr>
    </w:p>
    <w:p w:rsidR="00354D23" w:rsidRDefault="00354D23" w:rsidP="003558E2">
      <w:pPr>
        <w:tabs>
          <w:tab w:val="left" w:pos="540"/>
          <w:tab w:val="center" w:pos="4819"/>
        </w:tabs>
        <w:autoSpaceDE w:val="0"/>
        <w:autoSpaceDN w:val="0"/>
        <w:adjustRightInd w:val="0"/>
        <w:spacing w:after="120"/>
        <w:jc w:val="both"/>
        <w:rPr>
          <w:rFonts w:ascii="Times New Roman" w:hAnsi="Times New Roman"/>
          <w:b/>
          <w:bCs/>
          <w:color w:val="000000"/>
          <w:sz w:val="24"/>
          <w:szCs w:val="24"/>
        </w:rPr>
      </w:pPr>
      <w:r>
        <w:rPr>
          <w:rFonts w:ascii="Times New Roman" w:hAnsi="Times New Roman"/>
          <w:bCs/>
          <w:color w:val="000000"/>
          <w:sz w:val="24"/>
          <w:szCs w:val="24"/>
        </w:rPr>
        <w:t xml:space="preserve"> </w:t>
      </w:r>
      <w:proofErr w:type="gramStart"/>
      <w:r>
        <w:rPr>
          <w:rFonts w:ascii="Times New Roman" w:hAnsi="Times New Roman"/>
          <w:bCs/>
          <w:color w:val="000000"/>
          <w:sz w:val="24"/>
          <w:szCs w:val="24"/>
        </w:rPr>
        <w:t xml:space="preserve">VIII.1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je povinen při realizaci předmětu díla dodržovat všechna dotčená ustanovení obecně závazných předpisů a technických norem, a to zejména z hlediska bezpečnosti práce, požární ochrany a ochrany životního prostředí.</w:t>
      </w:r>
    </w:p>
    <w:p w:rsidR="00354D23" w:rsidRDefault="00354D23" w:rsidP="003558E2">
      <w:pPr>
        <w:tabs>
          <w:tab w:val="left" w:pos="540"/>
          <w:tab w:val="center" w:pos="4819"/>
        </w:tabs>
        <w:autoSpaceDE w:val="0"/>
        <w:autoSpaceDN w:val="0"/>
        <w:adjustRightInd w:val="0"/>
        <w:spacing w:after="120"/>
        <w:jc w:val="both"/>
        <w:rPr>
          <w:rFonts w:ascii="Times New Roman" w:hAnsi="Times New Roman"/>
          <w:b/>
          <w:bCs/>
          <w:color w:val="000000"/>
          <w:sz w:val="24"/>
          <w:szCs w:val="24"/>
        </w:rPr>
      </w:pPr>
      <w:r w:rsidRPr="00354D23">
        <w:rPr>
          <w:rFonts w:ascii="Times New Roman" w:hAnsi="Times New Roman"/>
          <w:color w:val="000000"/>
          <w:sz w:val="24"/>
          <w:szCs w:val="24"/>
        </w:rPr>
        <w:t xml:space="preserve">Objednatel zhotoviteli určí místa k odběru vody a el. </w:t>
      </w:r>
      <w:proofErr w:type="gramStart"/>
      <w:r w:rsidRPr="00354D23">
        <w:rPr>
          <w:rFonts w:ascii="Times New Roman" w:hAnsi="Times New Roman"/>
          <w:color w:val="000000"/>
          <w:sz w:val="24"/>
          <w:szCs w:val="24"/>
        </w:rPr>
        <w:t>energie</w:t>
      </w:r>
      <w:proofErr w:type="gramEnd"/>
      <w:r w:rsidRPr="00354D23">
        <w:rPr>
          <w:rFonts w:ascii="Times New Roman" w:hAnsi="Times New Roman"/>
          <w:color w:val="000000"/>
          <w:sz w:val="24"/>
          <w:szCs w:val="24"/>
        </w:rPr>
        <w:t xml:space="preserve">. Místa budou určena v Zápisu o odevzdání a předání staveniště. Obdobně budou v zápisu vymezeny prostory, které zhotovitel může po dobu realizace díla využívat jako zařízení staveniště, např. pro uskladnění materiálu apod. </w:t>
      </w:r>
    </w:p>
    <w:p w:rsidR="00354D23" w:rsidRDefault="00354D23" w:rsidP="003558E2">
      <w:pPr>
        <w:tabs>
          <w:tab w:val="left" w:pos="540"/>
          <w:tab w:val="center" w:pos="4819"/>
        </w:tabs>
        <w:autoSpaceDE w:val="0"/>
        <w:autoSpaceDN w:val="0"/>
        <w:adjustRightInd w:val="0"/>
        <w:spacing w:after="120"/>
        <w:jc w:val="both"/>
        <w:rPr>
          <w:rFonts w:ascii="Times New Roman" w:hAnsi="Times New Roman"/>
          <w:b/>
          <w:bCs/>
          <w:color w:val="000000"/>
          <w:sz w:val="24"/>
          <w:szCs w:val="24"/>
        </w:rPr>
      </w:pPr>
      <w:proofErr w:type="gramStart"/>
      <w:r w:rsidRPr="00354D23">
        <w:rPr>
          <w:rFonts w:ascii="Times New Roman" w:hAnsi="Times New Roman"/>
          <w:color w:val="000000"/>
          <w:sz w:val="24"/>
          <w:szCs w:val="24"/>
        </w:rPr>
        <w:t>VIII.2</w:t>
      </w:r>
      <w:r>
        <w:rPr>
          <w:rFonts w:ascii="Times New Roman" w:hAnsi="Times New Roman"/>
          <w:color w:val="000000"/>
          <w:sz w:val="24"/>
          <w:szCs w:val="24"/>
        </w:rPr>
        <w:t xml:space="preserve"> </w:t>
      </w:r>
      <w:r w:rsidRPr="00354D23">
        <w:rPr>
          <w:rFonts w:ascii="Times New Roman" w:hAnsi="Times New Roman"/>
          <w:color w:val="000000"/>
          <w:sz w:val="24"/>
          <w:szCs w:val="24"/>
        </w:rPr>
        <w:t>Pro</w:t>
      </w:r>
      <w:proofErr w:type="gramEnd"/>
      <w:r w:rsidRPr="00354D23">
        <w:rPr>
          <w:rFonts w:ascii="Times New Roman" w:hAnsi="Times New Roman"/>
          <w:color w:val="000000"/>
          <w:sz w:val="24"/>
          <w:szCs w:val="24"/>
        </w:rPr>
        <w:t xml:space="preserve"> provedení díla se zúčastněné strany dohodly, že se budou řídit především dle českých technických norem (ČSN), popř. dle ČSN přejímajících evropské normy nebo jiných národních norem přejímajících evropské normy (EN ČSN), zejména jde o respektování příslušných ČSN, EN ČSN nebo jejich částí, které byly prohlášeny oprávněným orgánem za závazné.</w:t>
      </w:r>
    </w:p>
    <w:p w:rsidR="00354D23" w:rsidRPr="00354D23" w:rsidRDefault="00354D23" w:rsidP="003558E2">
      <w:pPr>
        <w:tabs>
          <w:tab w:val="left" w:pos="540"/>
          <w:tab w:val="center" w:pos="4819"/>
        </w:tabs>
        <w:autoSpaceDE w:val="0"/>
        <w:autoSpaceDN w:val="0"/>
        <w:adjustRightInd w:val="0"/>
        <w:spacing w:after="120"/>
        <w:jc w:val="both"/>
        <w:rPr>
          <w:rFonts w:ascii="Times New Roman" w:hAnsi="Times New Roman"/>
          <w:b/>
          <w:bCs/>
          <w:color w:val="000000"/>
          <w:sz w:val="24"/>
          <w:szCs w:val="24"/>
        </w:rPr>
      </w:pPr>
      <w:proofErr w:type="gramStart"/>
      <w:r w:rsidRPr="00354D23">
        <w:rPr>
          <w:rFonts w:ascii="Times New Roman" w:hAnsi="Times New Roman"/>
          <w:bCs/>
          <w:color w:val="000000"/>
          <w:sz w:val="24"/>
          <w:szCs w:val="24"/>
        </w:rPr>
        <w:t>VIII.3</w:t>
      </w:r>
      <w:r>
        <w:rPr>
          <w:rFonts w:ascii="Times New Roman" w:hAnsi="Times New Roman"/>
          <w:bCs/>
          <w:color w:val="000000"/>
          <w:sz w:val="24"/>
          <w:szCs w:val="24"/>
        </w:rPr>
        <w:tab/>
      </w:r>
      <w:r w:rsidR="004906CC">
        <w:rPr>
          <w:rFonts w:ascii="Times New Roman" w:hAnsi="Times New Roman"/>
          <w:bCs/>
          <w:color w:val="000000"/>
          <w:sz w:val="24"/>
          <w:szCs w:val="24"/>
        </w:rPr>
        <w:t xml:space="preserve"> </w:t>
      </w:r>
      <w:r w:rsidRPr="00354D23">
        <w:rPr>
          <w:rFonts w:ascii="Times New Roman" w:hAnsi="Times New Roman"/>
          <w:color w:val="000000"/>
          <w:sz w:val="24"/>
          <w:szCs w:val="24"/>
        </w:rPr>
        <w:t>Veškeré</w:t>
      </w:r>
      <w:proofErr w:type="gramEnd"/>
      <w:r w:rsidRPr="00354D23">
        <w:rPr>
          <w:rFonts w:ascii="Times New Roman" w:hAnsi="Times New Roman"/>
          <w:color w:val="000000"/>
          <w:sz w:val="24"/>
          <w:szCs w:val="24"/>
        </w:rPr>
        <w:t xml:space="preserve"> použité prvky a součásti díla musí splňovat požadavky zákona č. 22/1997 Sb., o technických požadavcích na výrobky a o změně některých zákonů v platném znění.</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VIII.4 </w:t>
      </w:r>
      <w:r w:rsidRPr="00354D23">
        <w:rPr>
          <w:rFonts w:ascii="Times New Roman" w:hAnsi="Times New Roman"/>
          <w:color w:val="000000"/>
          <w:sz w:val="24"/>
          <w:szCs w:val="24"/>
        </w:rPr>
        <w:t>Za</w:t>
      </w:r>
      <w:proofErr w:type="gramEnd"/>
      <w:r w:rsidRPr="00354D23">
        <w:rPr>
          <w:rFonts w:ascii="Times New Roman" w:hAnsi="Times New Roman"/>
          <w:color w:val="000000"/>
          <w:sz w:val="24"/>
          <w:szCs w:val="24"/>
        </w:rPr>
        <w:t xml:space="preserve"> podstatné porušení smlouvy bude považováno zejména nedodání i jednotlivých částí díla v odpovídající kvalitě, nebo opakovaně nedodání i jednotlivých částí díla ve sjednaném termínu nebo odmítnutí dodávky a provedení prací za podmínek uzavřeného smluvního ujednání.</w:t>
      </w:r>
    </w:p>
    <w:p w:rsidR="00283548" w:rsidRDefault="00354D23" w:rsidP="00283548">
      <w:pPr>
        <w:spacing w:after="120"/>
        <w:jc w:val="both"/>
        <w:rPr>
          <w:rFonts w:ascii="Times New Roman" w:hAnsi="Times New Roman"/>
          <w:sz w:val="24"/>
          <w:szCs w:val="24"/>
        </w:rPr>
      </w:pPr>
      <w:proofErr w:type="gramStart"/>
      <w:r>
        <w:rPr>
          <w:rFonts w:ascii="Times New Roman" w:hAnsi="Times New Roman"/>
          <w:color w:val="000000"/>
          <w:sz w:val="24"/>
          <w:szCs w:val="24"/>
        </w:rPr>
        <w:t xml:space="preserve">VIII.5 </w:t>
      </w:r>
      <w:r w:rsidR="00283548" w:rsidRPr="00D04B49">
        <w:rPr>
          <w:rFonts w:ascii="Times New Roman" w:hAnsi="Times New Roman"/>
          <w:sz w:val="24"/>
          <w:szCs w:val="24"/>
        </w:rPr>
        <w:t>Zhotovitel</w:t>
      </w:r>
      <w:proofErr w:type="gramEnd"/>
      <w:r w:rsidR="00283548" w:rsidRPr="00D04B49">
        <w:rPr>
          <w:rFonts w:ascii="Times New Roman" w:hAnsi="Times New Roman"/>
          <w:sz w:val="24"/>
          <w:szCs w:val="24"/>
        </w:rPr>
        <w:t xml:space="preserve"> na sebe</w:t>
      </w:r>
      <w:r w:rsidR="00283548">
        <w:rPr>
          <w:rFonts w:ascii="Times New Roman" w:hAnsi="Times New Roman"/>
          <w:sz w:val="24"/>
          <w:szCs w:val="24"/>
        </w:rPr>
        <w:t xml:space="preserve"> přejímá zodpovědnost za škody způsobené všemi jím použitými účastníky na zhotovovaném díle po celou dobu provádění akce., tzn. do převzetí díla </w:t>
      </w:r>
      <w:r w:rsidR="00283548">
        <w:rPr>
          <w:rFonts w:ascii="Times New Roman" w:hAnsi="Times New Roman"/>
          <w:sz w:val="24"/>
          <w:szCs w:val="24"/>
        </w:rPr>
        <w:lastRenderedPageBreak/>
        <w:t xml:space="preserve">zadavatelem bez vad a nedodělků, stejně tak za škody způsobené svou činností zadavateli nebo třetí osobě na majetku či zdraví, tzn., že v případě jakéhokoliv porušení či narušení majetku (např. vjezdů, plotů, objektů, vnitřního vybavení budovy, prostranství, inženýrských sítí, apod.) nebo na zdraví je zhotovitel povinen bez zbytečného odkladu škodu odstranit (uvést věc do původního stavu) a není-li možné, tak finančně plně nahradit (kompenzovat). </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VIII.6 </w:t>
      </w:r>
      <w:r w:rsidRPr="00354D23">
        <w:rPr>
          <w:rFonts w:ascii="Times New Roman" w:hAnsi="Times New Roman"/>
          <w:color w:val="000000"/>
          <w:sz w:val="24"/>
          <w:szCs w:val="24"/>
        </w:rPr>
        <w:t>Obě</w:t>
      </w:r>
      <w:proofErr w:type="gramEnd"/>
      <w:r w:rsidRPr="00354D23">
        <w:rPr>
          <w:rFonts w:ascii="Times New Roman" w:hAnsi="Times New Roman"/>
          <w:color w:val="000000"/>
          <w:sz w:val="24"/>
          <w:szCs w:val="24"/>
        </w:rPr>
        <w:t xml:space="preserve"> smluvní strany předem souhlasí, že v souladu s platným zněním zák. č. 106/1999 Sb., o svobodném přístupu k informacím, s možným zpřístupněním, či zveřejněním celé této smlouvy v plném znění, jakož i vše</w:t>
      </w:r>
      <w:r w:rsidR="00F607F3">
        <w:rPr>
          <w:rFonts w:ascii="Times New Roman" w:hAnsi="Times New Roman"/>
          <w:color w:val="000000"/>
          <w:sz w:val="24"/>
          <w:szCs w:val="24"/>
        </w:rPr>
        <w:t>ch úkonů a okolností s touto smlouvou o dílo</w:t>
      </w:r>
      <w:r w:rsidRPr="00354D23">
        <w:rPr>
          <w:rFonts w:ascii="Times New Roman" w:hAnsi="Times New Roman"/>
          <w:color w:val="000000"/>
          <w:sz w:val="24"/>
          <w:szCs w:val="24"/>
        </w:rPr>
        <w:t xml:space="preserve"> souvisejících, ke kterému může kdykoliv v budoucnu dojít. </w:t>
      </w:r>
    </w:p>
    <w:p w:rsidR="00323F20" w:rsidRDefault="00354D23" w:rsidP="00283548">
      <w:pPr>
        <w:spacing w:after="120"/>
        <w:jc w:val="both"/>
        <w:rPr>
          <w:rFonts w:ascii="Times New Roman" w:hAnsi="Times New Roman"/>
          <w:sz w:val="24"/>
          <w:szCs w:val="24"/>
        </w:rPr>
      </w:pPr>
      <w:proofErr w:type="gramStart"/>
      <w:r>
        <w:rPr>
          <w:rFonts w:ascii="Times New Roman" w:hAnsi="Times New Roman"/>
          <w:color w:val="000000"/>
          <w:sz w:val="24"/>
          <w:szCs w:val="24"/>
        </w:rPr>
        <w:t xml:space="preserve">VIII.7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se zavazuje k provedení likvidace původních oken.</w:t>
      </w:r>
      <w:r w:rsidR="00283548">
        <w:rPr>
          <w:rFonts w:ascii="Times New Roman" w:hAnsi="Times New Roman"/>
          <w:color w:val="000000"/>
          <w:sz w:val="24"/>
          <w:szCs w:val="24"/>
        </w:rPr>
        <w:t xml:space="preserve"> </w:t>
      </w:r>
      <w:r w:rsidR="00283548">
        <w:rPr>
          <w:rFonts w:ascii="Times New Roman" w:hAnsi="Times New Roman"/>
          <w:sz w:val="24"/>
          <w:szCs w:val="24"/>
        </w:rPr>
        <w:t>Likvidace veškerého odpadu, stavebního materiálu, apod. z průběhu stavby bude provedena ekologicky a zhotovitel za ní plně odpovídá a naopak zadavatel nikterak neodpovídá za další nakládání s odstraněným odpadem, stavebním materiálem apod. Práce budou prováděny v provozních hodinách kontaktního pracoviště v Ko</w:t>
      </w:r>
      <w:r w:rsidR="00323F20">
        <w:rPr>
          <w:rFonts w:ascii="Times New Roman" w:hAnsi="Times New Roman"/>
          <w:sz w:val="24"/>
          <w:szCs w:val="24"/>
        </w:rPr>
        <w:t>líně pondělí-pátek 6:30 do 17:00.</w:t>
      </w:r>
      <w:r w:rsidR="004906CC">
        <w:rPr>
          <w:rFonts w:ascii="Times New Roman" w:hAnsi="Times New Roman"/>
          <w:sz w:val="24"/>
          <w:szCs w:val="24"/>
        </w:rPr>
        <w:t xml:space="preserve"> S ohledem na bezpečnost zaměstnanců i klientů úřadu lze konkrétní práce vykonat v jinou dobu, ale až po odsouhlasení objednatelem a písemném záznamu do stavebního deníku.</w:t>
      </w:r>
    </w:p>
    <w:p w:rsidR="00283548" w:rsidRDefault="00323F20" w:rsidP="00283548">
      <w:pPr>
        <w:spacing w:after="120"/>
        <w:jc w:val="both"/>
        <w:rPr>
          <w:rFonts w:ascii="Times New Roman" w:hAnsi="Times New Roman"/>
          <w:sz w:val="24"/>
          <w:szCs w:val="24"/>
        </w:rPr>
      </w:pPr>
      <w:r>
        <w:rPr>
          <w:rFonts w:ascii="Times New Roman" w:hAnsi="Times New Roman"/>
          <w:sz w:val="24"/>
          <w:szCs w:val="24"/>
        </w:rPr>
        <w:t>V nabídce přiložený harmonogram prací je vybraný zhotovitel povinen projednat se zástupcem objednatele před zahájením prací. Zástupce objednatele má právo tento harmonogram schválit či odmítnout. Nelze provádět jakékoliv práce související s plněním předmětu zakázky, které by mohli mít vliv na provoz budovy a výkon agend ÚP ČR, bez vědomí a souhlasu zástupce objednatele.</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VIII.8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je povinen písemně oznámit objednateli 5 dnů předem, kdy bude dílo připraveno k odevzdání a převzetí. Objednatel je povinen nejpozději do 3 dnů od termínu stanoveného zhotovitelem zahájit přijímací řízení.</w:t>
      </w:r>
      <w:r w:rsidR="007E4941">
        <w:rPr>
          <w:rFonts w:ascii="Times New Roman" w:hAnsi="Times New Roman"/>
          <w:color w:val="000000"/>
          <w:sz w:val="24"/>
          <w:szCs w:val="24"/>
        </w:rPr>
        <w:t xml:space="preserve"> </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VIII.9 </w:t>
      </w:r>
      <w:r w:rsidRPr="00354D23">
        <w:rPr>
          <w:rFonts w:ascii="Times New Roman" w:hAnsi="Times New Roman"/>
          <w:color w:val="000000"/>
          <w:sz w:val="24"/>
          <w:szCs w:val="24"/>
        </w:rPr>
        <w:t>Objednatel</w:t>
      </w:r>
      <w:proofErr w:type="gramEnd"/>
      <w:r w:rsidRPr="00354D23">
        <w:rPr>
          <w:rFonts w:ascii="Times New Roman" w:hAnsi="Times New Roman"/>
          <w:color w:val="000000"/>
          <w:sz w:val="24"/>
          <w:szCs w:val="24"/>
        </w:rPr>
        <w:t xml:space="preserve"> není povinen převzít dílo vykazující vady nebo nedodělky. Objednatel je oprávněn převzít dílo, které vykazuje drobné vady a nedodělky, které samy o sobě, ani ve spojení s jinými nebrání řádnému užívání díla. V tomto případě je zhotovitel povinen odstranit vady a nedodělky, jej</w:t>
      </w:r>
      <w:r w:rsidR="00F607F3">
        <w:rPr>
          <w:rFonts w:ascii="Times New Roman" w:hAnsi="Times New Roman"/>
          <w:color w:val="000000"/>
          <w:sz w:val="24"/>
          <w:szCs w:val="24"/>
        </w:rPr>
        <w:t xml:space="preserve">ichž soupis je </w:t>
      </w:r>
      <w:r w:rsidRPr="00354D23">
        <w:rPr>
          <w:rFonts w:ascii="Times New Roman" w:hAnsi="Times New Roman"/>
          <w:color w:val="000000"/>
          <w:sz w:val="24"/>
          <w:szCs w:val="24"/>
        </w:rPr>
        <w:t>součástí Protokolu o odevzdání a převzetí a to v termínech dohodnutých oběma smluvními stranami. O odstranění vad a nedodělků bude sepsán Protokol o odstranění vad a nedodělků.</w:t>
      </w:r>
    </w:p>
    <w:p w:rsid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VIII.10</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Zhotovitel je povinen v přiměřené lhůtě odstranit vady nebo nedodělky, i když tvrdí, že za uvedené vady a nedodělky nezodpovídá. Náklady na odstranění v těchto sporných případech nese až do rozhodnutí soudu zhotovitel.</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VIII.11</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Jestliže objednatel odmítne převzít dílo, sepíší o tom smluvní strany protokol, ve kterém objednatel uvede své důvody a zhotovitel svá stanoviska. Po odstranění vad či nedodělků, pro které objednatel odmítl dílo převzít, se opakuje řízení v nezbytně nutném rozsahu. V takovém případě se k původnímu protokolu připojí podepsaný protokol s prohlášením objednatele o převzetí, či nepřevzetí díla nebo jeho části, včetně termínu a způsobu odstranění zjištěných vad a nedodělků a případnými dopa</w:t>
      </w:r>
      <w:r w:rsidR="00F607F3">
        <w:rPr>
          <w:rFonts w:ascii="Times New Roman" w:hAnsi="Times New Roman"/>
          <w:color w:val="000000"/>
          <w:sz w:val="24"/>
          <w:szCs w:val="24"/>
        </w:rPr>
        <w:t xml:space="preserve">dy na závazky sjednané touto smlouvou o </w:t>
      </w:r>
      <w:proofErr w:type="gramStart"/>
      <w:r w:rsidR="00F607F3">
        <w:rPr>
          <w:rFonts w:ascii="Times New Roman" w:hAnsi="Times New Roman"/>
          <w:color w:val="000000"/>
          <w:sz w:val="24"/>
          <w:szCs w:val="24"/>
        </w:rPr>
        <w:t>dílo.</w:t>
      </w:r>
      <w:r w:rsidRPr="00354D23">
        <w:rPr>
          <w:rFonts w:ascii="Times New Roman" w:hAnsi="Times New Roman"/>
          <w:color w:val="000000"/>
          <w:sz w:val="24"/>
          <w:szCs w:val="24"/>
        </w:rPr>
        <w:t>.</w:t>
      </w:r>
      <w:proofErr w:type="gramEnd"/>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VIII.12</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Nebezpečí škody na díle přechází ze zhotovitele na objednatele okamžikem podpisu Protokolu o odevzdání a převzetí díla, popř. Protokolu o odstranění vad a nedodělků. Veškeré náklady vzniklé v souvislosti s odstraňováním škody na díle nese zhotovitel a tyto náklady nemají vliv na sjednanou cenu díla.</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VIII.13</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Při provádění díla se zhotovitel zavazuje dodržovat platné a obecně závazné předpisy o požadavcích bezpečnosti a ochrany zdraví při práci na staveništích, hygienické, požární a ekologické předpisy.</w:t>
      </w:r>
      <w:r w:rsidR="003558E2">
        <w:rPr>
          <w:rFonts w:ascii="Times New Roman" w:hAnsi="Times New Roman"/>
          <w:color w:val="000000"/>
          <w:sz w:val="24"/>
          <w:szCs w:val="24"/>
        </w:rPr>
        <w:t xml:space="preserve"> Zhotovitel je povinen spolupracovat se </w:t>
      </w:r>
      <w:proofErr w:type="spellStart"/>
      <w:r w:rsidR="003558E2">
        <w:rPr>
          <w:rFonts w:ascii="Times New Roman" w:hAnsi="Times New Roman"/>
          <w:color w:val="000000"/>
          <w:sz w:val="24"/>
          <w:szCs w:val="24"/>
        </w:rPr>
        <w:t>stevbením</w:t>
      </w:r>
      <w:proofErr w:type="spellEnd"/>
      <w:r w:rsidR="003558E2">
        <w:rPr>
          <w:rFonts w:ascii="Times New Roman" w:hAnsi="Times New Roman"/>
          <w:color w:val="000000"/>
          <w:sz w:val="24"/>
          <w:szCs w:val="24"/>
        </w:rPr>
        <w:t xml:space="preserve"> dozorem, s autorským dozorem a s koordinátorem BOZP.</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VIII.14</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Zhotovitel se zavazuje upozornit objednatele na další osoby, které budou s jeho souhlasem a na jeho objednávku podílet na provádění díla, a to zápisem do stavebního deníku, včetně doložení oprávnění k provádění této činnosti.</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VIII.15</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Za bezpečnost práce a úklid zodpovídá zhotovitel v celém prostoru převzatého staveniště vč. zařízení staveniště.</w:t>
      </w:r>
    </w:p>
    <w:p w:rsid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VIII.16</w:t>
      </w:r>
      <w:proofErr w:type="gramEnd"/>
      <w:r>
        <w:rPr>
          <w:rFonts w:ascii="Times New Roman" w:hAnsi="Times New Roman"/>
          <w:color w:val="000000"/>
          <w:sz w:val="24"/>
          <w:szCs w:val="24"/>
        </w:rPr>
        <w:t xml:space="preserve"> </w:t>
      </w:r>
      <w:r w:rsidRPr="00354D23">
        <w:rPr>
          <w:rFonts w:ascii="Times New Roman" w:hAnsi="Times New Roman"/>
          <w:color w:val="000000"/>
          <w:sz w:val="24"/>
          <w:szCs w:val="24"/>
        </w:rPr>
        <w:t>Smluvní strany se dohodly, že na místo provedení díla mohou bez omezení vstupovat pouze zaměstnanci zhotovitel</w:t>
      </w:r>
      <w:r>
        <w:rPr>
          <w:rFonts w:ascii="Times New Roman" w:hAnsi="Times New Roman"/>
          <w:color w:val="000000"/>
          <w:sz w:val="24"/>
          <w:szCs w:val="24"/>
        </w:rPr>
        <w:t>e a osoby oprávněné dle této smlouvy o dílo</w:t>
      </w:r>
      <w:r w:rsidRPr="00354D23">
        <w:rPr>
          <w:rFonts w:ascii="Times New Roman" w:hAnsi="Times New Roman"/>
          <w:color w:val="000000"/>
          <w:sz w:val="24"/>
          <w:szCs w:val="24"/>
        </w:rPr>
        <w:t>. Výjimka tohoto ustanovení platí pouze pro kontrolní dny.</w:t>
      </w:r>
    </w:p>
    <w:p w:rsidR="00283548" w:rsidRDefault="00283548" w:rsidP="00283548">
      <w:pPr>
        <w:spacing w:after="120"/>
        <w:jc w:val="both"/>
        <w:rPr>
          <w:rFonts w:ascii="Times New Roman" w:hAnsi="Times New Roman"/>
          <w:sz w:val="24"/>
          <w:szCs w:val="24"/>
        </w:rPr>
      </w:pPr>
      <w:proofErr w:type="gramStart"/>
      <w:r>
        <w:rPr>
          <w:rFonts w:ascii="Times New Roman" w:hAnsi="Times New Roman"/>
          <w:color w:val="000000"/>
          <w:sz w:val="24"/>
          <w:szCs w:val="24"/>
        </w:rPr>
        <w:t>VIII.17</w:t>
      </w:r>
      <w:proofErr w:type="gramEnd"/>
      <w:r>
        <w:rPr>
          <w:rFonts w:ascii="Times New Roman" w:hAnsi="Times New Roman"/>
          <w:color w:val="000000"/>
          <w:sz w:val="24"/>
          <w:szCs w:val="24"/>
        </w:rPr>
        <w:t xml:space="preserve"> </w:t>
      </w:r>
      <w:r>
        <w:rPr>
          <w:rFonts w:ascii="Times New Roman" w:hAnsi="Times New Roman"/>
          <w:sz w:val="24"/>
          <w:szCs w:val="24"/>
        </w:rPr>
        <w:t xml:space="preserve">Poplatky za případný zábor veřejného prostranství a pozemků v majetku jiné osoby než zadavatele, zařízení staveniště, veškerou dopravu, skládku a případně mezisklady materiálu, včetně ekologické likvidace veškerých odpadů, si zajišťuje zhotovitel na své náklady a odpovědnost, a tyto náklady jsou zahrnuty do jeho nabídkové ceny. Náklady na </w:t>
      </w:r>
      <w:proofErr w:type="spellStart"/>
      <w:proofErr w:type="gramStart"/>
      <w:r>
        <w:rPr>
          <w:rFonts w:ascii="Times New Roman" w:hAnsi="Times New Roman"/>
          <w:sz w:val="24"/>
          <w:szCs w:val="24"/>
        </w:rPr>
        <w:t>el</w:t>
      </w:r>
      <w:proofErr w:type="gramEnd"/>
      <w:r>
        <w:rPr>
          <w:rFonts w:ascii="Times New Roman" w:hAnsi="Times New Roman"/>
          <w:sz w:val="24"/>
          <w:szCs w:val="24"/>
        </w:rPr>
        <w:t>.</w:t>
      </w:r>
      <w:proofErr w:type="gramStart"/>
      <w:r>
        <w:rPr>
          <w:rFonts w:ascii="Times New Roman" w:hAnsi="Times New Roman"/>
          <w:sz w:val="24"/>
          <w:szCs w:val="24"/>
        </w:rPr>
        <w:t>energii</w:t>
      </w:r>
      <w:proofErr w:type="spellEnd"/>
      <w:proofErr w:type="gramEnd"/>
      <w:r>
        <w:rPr>
          <w:rFonts w:ascii="Times New Roman" w:hAnsi="Times New Roman"/>
          <w:sz w:val="24"/>
          <w:szCs w:val="24"/>
        </w:rPr>
        <w:t xml:space="preserve"> a studenou pitnou vodu budou vzhledem k charakteru akce hrazeny zadavatelem a předpokládá se odběr ze stávající budovy. Zhotovitel se však zavazuje k šetrnému využívání uvedených médií. Odvoz a úklid plochy bude proveden zhotovitelem na jeho náklad a odpovědnost ihned po ukončení stavby.</w:t>
      </w:r>
    </w:p>
    <w:p w:rsidR="00283548" w:rsidRDefault="00283548" w:rsidP="00283548">
      <w:pPr>
        <w:spacing w:after="120"/>
        <w:jc w:val="both"/>
        <w:rPr>
          <w:rFonts w:ascii="Times New Roman" w:hAnsi="Times New Roman"/>
          <w:sz w:val="24"/>
          <w:szCs w:val="24"/>
        </w:rPr>
      </w:pPr>
      <w:proofErr w:type="gramStart"/>
      <w:r>
        <w:rPr>
          <w:rFonts w:ascii="Times New Roman" w:hAnsi="Times New Roman"/>
          <w:sz w:val="24"/>
          <w:szCs w:val="24"/>
        </w:rPr>
        <w:t>VIII.18</w:t>
      </w:r>
      <w:proofErr w:type="gramEnd"/>
      <w:r>
        <w:rPr>
          <w:rFonts w:ascii="Times New Roman" w:hAnsi="Times New Roman"/>
          <w:sz w:val="24"/>
          <w:szCs w:val="24"/>
        </w:rPr>
        <w:t xml:space="preserve"> Zhotovitel je povinen vyklidit venkovní i vnitřní prostory, kde se dílo provádělo, do předání díla na své náklady a provést úklid, včetně likvidace staveniště. Části budovy a pozemky, jejichž úpravy nejsou součástí realizace akce, ale budou stavbou dotčeny, je zhotovitel povinen uvést po ukončení prací do původního předchozího stavu. V případě nutnosti oprav řešených s postavením lešení, minimalizovat dobu používání a samotné stavby lešení z důvodů zajištění bezpečnosti budov. Při použití lešení vždy provést bezpečnostní krytí proti pádu předmětu na chodníky a dopravní komunikace.</w:t>
      </w:r>
    </w:p>
    <w:p w:rsidR="007E4941" w:rsidRPr="00D04B49" w:rsidRDefault="007E4941" w:rsidP="00283548">
      <w:pPr>
        <w:spacing w:after="120"/>
        <w:jc w:val="both"/>
        <w:rPr>
          <w:rFonts w:ascii="Times New Roman" w:hAnsi="Times New Roman"/>
          <w:sz w:val="24"/>
          <w:szCs w:val="24"/>
        </w:rPr>
      </w:pPr>
      <w:proofErr w:type="gramStart"/>
      <w:r>
        <w:rPr>
          <w:rFonts w:ascii="Times New Roman" w:hAnsi="Times New Roman"/>
          <w:sz w:val="24"/>
          <w:szCs w:val="24"/>
        </w:rPr>
        <w:t>VIII.19</w:t>
      </w:r>
      <w:proofErr w:type="gramEnd"/>
      <w:r>
        <w:rPr>
          <w:rFonts w:ascii="Times New Roman" w:hAnsi="Times New Roman"/>
          <w:sz w:val="24"/>
          <w:szCs w:val="24"/>
        </w:rPr>
        <w:t xml:space="preserve"> Součástí převzetí předmětu díla je rovněž předání kompletního stavebního deníku podle platných právních předpisů. Zhotovitel doloží k předávajícímu protokolu veškeré nutné revize-bez závad. Dále zhotovitel doloží doklady prokazující technické parametry a jakost použitých materiálů, které musí být v souladu s požadavky v projektové dokumentaci. Bez těchto dokladů nelze považovat dílo za dokončené a schopné předání.</w:t>
      </w:r>
    </w:p>
    <w:p w:rsidR="00283548" w:rsidRPr="00354D23" w:rsidRDefault="00283548" w:rsidP="00A61D4D">
      <w:pPr>
        <w:autoSpaceDE w:val="0"/>
        <w:autoSpaceDN w:val="0"/>
        <w:adjustRightInd w:val="0"/>
        <w:spacing w:before="60" w:after="120"/>
        <w:contextualSpacing/>
        <w:jc w:val="both"/>
        <w:rPr>
          <w:rFonts w:ascii="Times New Roman" w:hAnsi="Times New Roman"/>
          <w:color w:val="000000"/>
          <w:sz w:val="24"/>
          <w:szCs w:val="24"/>
        </w:rPr>
      </w:pPr>
    </w:p>
    <w:p w:rsidR="00354D23" w:rsidRPr="00354D23" w:rsidRDefault="00354D23" w:rsidP="00A61D4D">
      <w:pPr>
        <w:autoSpaceDE w:val="0"/>
        <w:autoSpaceDN w:val="0"/>
        <w:adjustRightInd w:val="0"/>
        <w:spacing w:after="120"/>
        <w:jc w:val="center"/>
        <w:rPr>
          <w:rFonts w:ascii="Times New Roman" w:hAnsi="Times New Roman"/>
          <w:b/>
          <w:bCs/>
          <w:color w:val="000000"/>
          <w:sz w:val="24"/>
          <w:szCs w:val="24"/>
        </w:rPr>
      </w:pPr>
    </w:p>
    <w:p w:rsidR="00354D23" w:rsidRPr="00354D23" w:rsidRDefault="00354D23" w:rsidP="00A61D4D">
      <w:pPr>
        <w:autoSpaceDE w:val="0"/>
        <w:autoSpaceDN w:val="0"/>
        <w:adjustRightInd w:val="0"/>
        <w:spacing w:after="120"/>
        <w:rPr>
          <w:rFonts w:ascii="Times New Roman" w:hAnsi="Times New Roman"/>
          <w:b/>
          <w:bCs/>
          <w:color w:val="000000"/>
          <w:sz w:val="24"/>
          <w:szCs w:val="24"/>
          <w:u w:val="single"/>
        </w:rPr>
      </w:pPr>
      <w:r w:rsidRPr="00354D23">
        <w:rPr>
          <w:rFonts w:ascii="Times New Roman" w:hAnsi="Times New Roman"/>
          <w:b/>
          <w:bCs/>
          <w:color w:val="000000"/>
          <w:sz w:val="24"/>
          <w:szCs w:val="24"/>
          <w:u w:val="single"/>
        </w:rPr>
        <w:t>IX. Záruční doba a odpovědnost zhotovitele</w:t>
      </w:r>
    </w:p>
    <w:p w:rsid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IX.1 </w:t>
      </w:r>
      <w:r w:rsidRPr="00354D23">
        <w:rPr>
          <w:rFonts w:ascii="Times New Roman" w:hAnsi="Times New Roman"/>
          <w:color w:val="000000"/>
          <w:sz w:val="24"/>
          <w:szCs w:val="24"/>
        </w:rPr>
        <w:t>Odpovědnost</w:t>
      </w:r>
      <w:proofErr w:type="gramEnd"/>
      <w:r w:rsidRPr="00354D23">
        <w:rPr>
          <w:rFonts w:ascii="Times New Roman" w:hAnsi="Times New Roman"/>
          <w:color w:val="000000"/>
          <w:sz w:val="24"/>
          <w:szCs w:val="24"/>
        </w:rPr>
        <w:t xml:space="preserve"> za škodu se řídí příslušnými ustanoveními obchodního a občanského zákoníku, nestanoví-li tato smlouva jinak.</w:t>
      </w:r>
    </w:p>
    <w:p w:rsidR="00354D23" w:rsidRPr="00354D23" w:rsidRDefault="00354D23" w:rsidP="00A61D4D">
      <w:pPr>
        <w:autoSpaceDE w:val="0"/>
        <w:autoSpaceDN w:val="0"/>
        <w:adjustRightInd w:val="0"/>
        <w:spacing w:before="60" w:after="120"/>
        <w:contextualSpacing/>
        <w:jc w:val="both"/>
        <w:rPr>
          <w:rFonts w:ascii="Times New Roman" w:hAnsi="Times New Roman"/>
          <w:color w:val="000000"/>
          <w:sz w:val="24"/>
          <w:szCs w:val="24"/>
        </w:rPr>
      </w:pPr>
      <w:proofErr w:type="gramStart"/>
      <w:r>
        <w:rPr>
          <w:rFonts w:ascii="Times New Roman" w:hAnsi="Times New Roman"/>
          <w:color w:val="000000"/>
          <w:sz w:val="24"/>
          <w:szCs w:val="24"/>
        </w:rPr>
        <w:t xml:space="preserve">IX.2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odpovídá za škodu, která objednateli vznikne v důsledku vadného plnění, a to v plném rozsahu. Za škodu se považuje i újma, která objednateli vznikla tím, že musel vynaložit náklady v důsledku porušení povinností zhotovitele.</w:t>
      </w:r>
    </w:p>
    <w:p w:rsidR="00354D23" w:rsidRPr="00354D23" w:rsidRDefault="00354D23"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IX.3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se zavazuje, že po celou dobu</w:t>
      </w:r>
      <w:r w:rsidR="00F607F3">
        <w:rPr>
          <w:rFonts w:ascii="Times New Roman" w:hAnsi="Times New Roman"/>
          <w:color w:val="000000"/>
          <w:sz w:val="24"/>
          <w:szCs w:val="24"/>
        </w:rPr>
        <w:t xml:space="preserve"> plnění svého závazku z této smlouvy o dílo</w:t>
      </w:r>
      <w:r w:rsidRPr="00354D23">
        <w:rPr>
          <w:rFonts w:ascii="Times New Roman" w:hAnsi="Times New Roman"/>
          <w:color w:val="000000"/>
          <w:sz w:val="24"/>
          <w:szCs w:val="24"/>
        </w:rPr>
        <w:t xml:space="preserve"> bude mít na vlastní náklady sjednáno profesní pojištění odpovědnosti za škodu způsobenou </w:t>
      </w:r>
      <w:r w:rsidRPr="00354D23">
        <w:rPr>
          <w:rFonts w:ascii="Times New Roman" w:hAnsi="Times New Roman"/>
          <w:color w:val="000000"/>
          <w:sz w:val="24"/>
          <w:szCs w:val="24"/>
        </w:rPr>
        <w:lastRenderedPageBreak/>
        <w:t xml:space="preserve">třetím osobám vyplývající z dodávaného předmětu smlouvy s limitem minimálně 700 tis. Kč, s maximální spoluúčastí 10 tis. Kč. </w:t>
      </w:r>
    </w:p>
    <w:p w:rsidR="00354D23" w:rsidRPr="00354D23" w:rsidRDefault="00354D23"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IX.4</w:t>
      </w:r>
      <w:r w:rsidR="006C2A2F">
        <w:rPr>
          <w:rFonts w:ascii="Times New Roman" w:hAnsi="Times New Roman"/>
          <w:color w:val="000000"/>
          <w:sz w:val="24"/>
          <w:szCs w:val="24"/>
        </w:rPr>
        <w:t xml:space="preserve"> </w:t>
      </w:r>
      <w:r w:rsidRPr="00354D23">
        <w:rPr>
          <w:rFonts w:ascii="Times New Roman" w:hAnsi="Times New Roman"/>
          <w:color w:val="000000"/>
          <w:sz w:val="24"/>
          <w:szCs w:val="24"/>
        </w:rPr>
        <w:t>Zhotovitel</w:t>
      </w:r>
      <w:proofErr w:type="gramEnd"/>
      <w:r w:rsidRPr="00354D23">
        <w:rPr>
          <w:rFonts w:ascii="Times New Roman" w:hAnsi="Times New Roman"/>
          <w:color w:val="000000"/>
          <w:sz w:val="24"/>
          <w:szCs w:val="24"/>
        </w:rPr>
        <w:t xml:space="preserve"> předloží a předá objednateli kopii platné a účinné pojistné smlouvy dle tohoto článku nejpozději při podpisu této </w:t>
      </w:r>
      <w:r w:rsidR="00F607F3">
        <w:rPr>
          <w:rFonts w:ascii="Times New Roman" w:hAnsi="Times New Roman"/>
          <w:color w:val="000000"/>
          <w:sz w:val="24"/>
          <w:szCs w:val="24"/>
        </w:rPr>
        <w:t>smlouvy o dílo</w:t>
      </w:r>
      <w:r w:rsidRPr="00354D23">
        <w:rPr>
          <w:rFonts w:ascii="Times New Roman" w:hAnsi="Times New Roman"/>
          <w:color w:val="000000"/>
          <w:sz w:val="24"/>
          <w:szCs w:val="24"/>
        </w:rPr>
        <w:t>. Zhotovitel se dále zavazuje řádně a včas plnit veškeré závazky z této pojistné smlouvy pro něj plynoucí po celou dobu trvání této smlouvy. V případě zániku pojistné smlouvy dle tohoto článku uzavře zhotovitel nejpozději do sedmi kalendářních dní pojistnou smlouvu alespoň ve stejném rozsahu a tuto předloží v kopii objednateli nejpozději do tří dnů ode dne jejího uzavření.</w:t>
      </w:r>
    </w:p>
    <w:p w:rsidR="00354D23" w:rsidRPr="00767005"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IX.5</w:t>
      </w:r>
      <w:r w:rsidR="006C2A2F">
        <w:rPr>
          <w:rFonts w:ascii="Times New Roman" w:hAnsi="Times New Roman"/>
          <w:color w:val="000000"/>
          <w:sz w:val="24"/>
          <w:szCs w:val="24"/>
        </w:rPr>
        <w:t xml:space="preserve"> </w:t>
      </w:r>
      <w:r w:rsidR="00354D23" w:rsidRPr="00767005">
        <w:rPr>
          <w:rFonts w:ascii="Times New Roman" w:hAnsi="Times New Roman"/>
          <w:color w:val="000000"/>
          <w:sz w:val="24"/>
          <w:szCs w:val="24"/>
        </w:rPr>
        <w:t>Nebude</w:t>
      </w:r>
      <w:proofErr w:type="gramEnd"/>
      <w:r w:rsidR="00354D23" w:rsidRPr="00767005">
        <w:rPr>
          <w:rFonts w:ascii="Times New Roman" w:hAnsi="Times New Roman"/>
          <w:color w:val="000000"/>
          <w:sz w:val="24"/>
          <w:szCs w:val="24"/>
        </w:rPr>
        <w:t xml:space="preserve">-li zhotovitel vykonávat činnosti v souladu s ustanoveními této </w:t>
      </w:r>
      <w:r w:rsidR="00F607F3">
        <w:rPr>
          <w:rFonts w:ascii="Times New Roman" w:hAnsi="Times New Roman"/>
          <w:color w:val="000000"/>
          <w:sz w:val="24"/>
          <w:szCs w:val="24"/>
        </w:rPr>
        <w:t>smlouvy o dílo</w:t>
      </w:r>
      <w:r w:rsidR="00354D23" w:rsidRPr="00767005">
        <w:rPr>
          <w:rFonts w:ascii="Times New Roman" w:hAnsi="Times New Roman"/>
          <w:color w:val="000000"/>
          <w:sz w:val="24"/>
          <w:szCs w:val="24"/>
        </w:rPr>
        <w:t xml:space="preserve"> a objednateli </w:t>
      </w:r>
      <w:r w:rsidR="00354D23" w:rsidRPr="00767005">
        <w:rPr>
          <w:rFonts w:ascii="Times New Roman" w:hAnsi="Times New Roman"/>
          <w:sz w:val="24"/>
          <w:szCs w:val="24"/>
        </w:rPr>
        <w:t xml:space="preserve">v </w:t>
      </w:r>
      <w:r w:rsidR="00354D23" w:rsidRPr="00767005">
        <w:rPr>
          <w:rFonts w:ascii="Times New Roman" w:hAnsi="Times New Roman"/>
          <w:color w:val="000000"/>
          <w:sz w:val="24"/>
          <w:szCs w:val="24"/>
        </w:rPr>
        <w:t>důsledku toho vznikne škoda (např. uhrazením sankcí uložených příslušnými správními úřady, vrácením finančních prostředků nebo její části apod.), bude zhotovitel povinen objednateli tuto škodu v plném rozsahu uhradit.</w:t>
      </w:r>
    </w:p>
    <w:p w:rsidR="00354D23" w:rsidRPr="00354D23" w:rsidRDefault="00354D23" w:rsidP="00A61D4D">
      <w:pPr>
        <w:autoSpaceDE w:val="0"/>
        <w:autoSpaceDN w:val="0"/>
        <w:adjustRightInd w:val="0"/>
        <w:spacing w:after="120"/>
        <w:rPr>
          <w:rFonts w:ascii="Times New Roman" w:hAnsi="Times New Roman"/>
          <w:color w:val="000000"/>
          <w:sz w:val="24"/>
          <w:szCs w:val="24"/>
        </w:rPr>
      </w:pPr>
    </w:p>
    <w:p w:rsidR="00354D23" w:rsidRPr="00767005" w:rsidRDefault="00354D23" w:rsidP="00A61D4D">
      <w:pPr>
        <w:autoSpaceDE w:val="0"/>
        <w:autoSpaceDN w:val="0"/>
        <w:adjustRightInd w:val="0"/>
        <w:spacing w:after="120"/>
        <w:rPr>
          <w:rFonts w:ascii="Times New Roman" w:hAnsi="Times New Roman"/>
          <w:b/>
          <w:bCs/>
          <w:color w:val="000000"/>
          <w:sz w:val="24"/>
          <w:szCs w:val="24"/>
          <w:u w:val="single"/>
        </w:rPr>
      </w:pPr>
      <w:r w:rsidRPr="00767005">
        <w:rPr>
          <w:rFonts w:ascii="Times New Roman" w:hAnsi="Times New Roman"/>
          <w:b/>
          <w:bCs/>
          <w:color w:val="000000"/>
          <w:sz w:val="24"/>
          <w:szCs w:val="24"/>
          <w:u w:val="single"/>
        </w:rPr>
        <w:t>X.</w:t>
      </w:r>
      <w:r w:rsidR="00767005" w:rsidRPr="00767005">
        <w:rPr>
          <w:rFonts w:ascii="Times New Roman" w:hAnsi="Times New Roman"/>
          <w:b/>
          <w:bCs/>
          <w:color w:val="000000"/>
          <w:sz w:val="24"/>
          <w:szCs w:val="24"/>
          <w:u w:val="single"/>
        </w:rPr>
        <w:t xml:space="preserve"> </w:t>
      </w:r>
      <w:r w:rsidRPr="00767005">
        <w:rPr>
          <w:rFonts w:ascii="Times New Roman" w:hAnsi="Times New Roman"/>
          <w:b/>
          <w:bCs/>
          <w:color w:val="000000"/>
          <w:sz w:val="24"/>
          <w:szCs w:val="24"/>
          <w:u w:val="single"/>
        </w:rPr>
        <w:t>Sankční ujednání</w:t>
      </w:r>
    </w:p>
    <w:p w:rsidR="00354D23" w:rsidRPr="00767005" w:rsidRDefault="00767005" w:rsidP="00A61D4D">
      <w:pPr>
        <w:autoSpaceDE w:val="0"/>
        <w:autoSpaceDN w:val="0"/>
        <w:adjustRightInd w:val="0"/>
        <w:spacing w:before="60" w:after="120"/>
        <w:jc w:val="both"/>
        <w:rPr>
          <w:rFonts w:ascii="Times New Roman" w:hAnsi="Times New Roman"/>
          <w:sz w:val="24"/>
          <w:szCs w:val="24"/>
        </w:rPr>
      </w:pPr>
      <w:proofErr w:type="gramStart"/>
      <w:r>
        <w:rPr>
          <w:rFonts w:ascii="Times New Roman" w:hAnsi="Times New Roman"/>
          <w:sz w:val="24"/>
          <w:szCs w:val="24"/>
        </w:rPr>
        <w:t xml:space="preserve">X.1 </w:t>
      </w:r>
      <w:r w:rsidR="00354D23" w:rsidRPr="00767005">
        <w:rPr>
          <w:rFonts w:ascii="Times New Roman" w:hAnsi="Times New Roman"/>
          <w:sz w:val="24"/>
          <w:szCs w:val="24"/>
        </w:rPr>
        <w:t>Smluvní</w:t>
      </w:r>
      <w:proofErr w:type="gramEnd"/>
      <w:r w:rsidR="00354D23" w:rsidRPr="00767005">
        <w:rPr>
          <w:rFonts w:ascii="Times New Roman" w:hAnsi="Times New Roman"/>
          <w:sz w:val="24"/>
          <w:szCs w:val="24"/>
        </w:rPr>
        <w:t xml:space="preserve"> strany se dohodly na následujících sankcích za porušení smluvních povinností:</w:t>
      </w:r>
    </w:p>
    <w:p w:rsidR="00354D23" w:rsidRPr="00354D23" w:rsidRDefault="00354D23" w:rsidP="00A61D4D">
      <w:pPr>
        <w:pStyle w:val="Odstavecseseznamem"/>
        <w:numPr>
          <w:ilvl w:val="0"/>
          <w:numId w:val="2"/>
        </w:numPr>
        <w:autoSpaceDE w:val="0"/>
        <w:autoSpaceDN w:val="0"/>
        <w:adjustRightInd w:val="0"/>
        <w:spacing w:before="60" w:after="120"/>
        <w:jc w:val="both"/>
        <w:rPr>
          <w:rFonts w:ascii="Times New Roman" w:hAnsi="Times New Roman"/>
          <w:sz w:val="24"/>
          <w:szCs w:val="24"/>
        </w:rPr>
      </w:pPr>
      <w:r w:rsidRPr="00354D23">
        <w:rPr>
          <w:rFonts w:ascii="Times New Roman" w:hAnsi="Times New Roman"/>
          <w:sz w:val="24"/>
          <w:szCs w:val="24"/>
        </w:rPr>
        <w:t>Zhotovitel se zavazuje uhradit za každý den překročení sjednané doby plnění smluvní pokutu ve výši 0,5 % z celkové ceny díla.</w:t>
      </w:r>
    </w:p>
    <w:p w:rsidR="00354D23" w:rsidRPr="00354D23" w:rsidRDefault="00354D23" w:rsidP="00A61D4D">
      <w:pPr>
        <w:pStyle w:val="Odstavecseseznamem"/>
        <w:numPr>
          <w:ilvl w:val="0"/>
          <w:numId w:val="2"/>
        </w:numPr>
        <w:autoSpaceDE w:val="0"/>
        <w:autoSpaceDN w:val="0"/>
        <w:adjustRightInd w:val="0"/>
        <w:spacing w:before="60" w:after="120"/>
        <w:jc w:val="both"/>
        <w:rPr>
          <w:rFonts w:ascii="Times New Roman" w:hAnsi="Times New Roman"/>
          <w:sz w:val="24"/>
          <w:szCs w:val="24"/>
        </w:rPr>
      </w:pPr>
      <w:r w:rsidRPr="00354D23">
        <w:rPr>
          <w:rFonts w:ascii="Times New Roman" w:hAnsi="Times New Roman"/>
          <w:sz w:val="24"/>
          <w:szCs w:val="24"/>
        </w:rPr>
        <w:t>Zhotovitel se zavazuje uhradit za nesplnění termínu dohodnutého při uplatnění reklamace za každý den překročení sjednané doby smluvní pokutu ve výši 1 000,- Kč.</w:t>
      </w:r>
    </w:p>
    <w:p w:rsidR="00354D23" w:rsidRPr="00354D23" w:rsidRDefault="00354D23" w:rsidP="00A61D4D">
      <w:pPr>
        <w:pStyle w:val="Odstavecseseznamem"/>
        <w:numPr>
          <w:ilvl w:val="0"/>
          <w:numId w:val="2"/>
        </w:numPr>
        <w:autoSpaceDE w:val="0"/>
        <w:autoSpaceDN w:val="0"/>
        <w:adjustRightInd w:val="0"/>
        <w:spacing w:before="60" w:after="120"/>
        <w:jc w:val="both"/>
        <w:rPr>
          <w:rFonts w:ascii="Times New Roman" w:hAnsi="Times New Roman"/>
          <w:sz w:val="24"/>
          <w:szCs w:val="24"/>
        </w:rPr>
      </w:pPr>
      <w:r w:rsidRPr="00354D23">
        <w:rPr>
          <w:rFonts w:ascii="Times New Roman" w:hAnsi="Times New Roman"/>
          <w:sz w:val="24"/>
          <w:szCs w:val="24"/>
        </w:rPr>
        <w:t>Za prodlení s úhradou ceny za provedení díla zaplatí objednatel zhotoviteli na jeho účet sankci ve výši 0,5 % dlužné částky, a to za každý započatý den prodlení.</w:t>
      </w:r>
    </w:p>
    <w:p w:rsidR="00354D23" w:rsidRPr="00354D23" w:rsidRDefault="00354D23" w:rsidP="00A61D4D">
      <w:pPr>
        <w:autoSpaceDE w:val="0"/>
        <w:autoSpaceDN w:val="0"/>
        <w:adjustRightInd w:val="0"/>
        <w:spacing w:before="60" w:after="120"/>
        <w:jc w:val="both"/>
        <w:rPr>
          <w:rFonts w:ascii="Times New Roman" w:hAnsi="Times New Roman"/>
          <w:sz w:val="24"/>
          <w:szCs w:val="24"/>
        </w:rPr>
      </w:pPr>
    </w:p>
    <w:p w:rsidR="00354D23" w:rsidRPr="00767005" w:rsidRDefault="00354D23" w:rsidP="00A61D4D">
      <w:pPr>
        <w:autoSpaceDE w:val="0"/>
        <w:autoSpaceDN w:val="0"/>
        <w:adjustRightInd w:val="0"/>
        <w:spacing w:after="120"/>
        <w:rPr>
          <w:rFonts w:ascii="Times New Roman" w:hAnsi="Times New Roman"/>
          <w:b/>
          <w:bCs/>
          <w:color w:val="000000"/>
          <w:sz w:val="24"/>
          <w:szCs w:val="24"/>
          <w:u w:val="single"/>
        </w:rPr>
      </w:pPr>
      <w:r w:rsidRPr="00767005">
        <w:rPr>
          <w:rFonts w:ascii="Times New Roman" w:hAnsi="Times New Roman"/>
          <w:b/>
          <w:bCs/>
          <w:color w:val="000000"/>
          <w:sz w:val="24"/>
          <w:szCs w:val="24"/>
          <w:u w:val="single"/>
        </w:rPr>
        <w:t>X</w:t>
      </w:r>
      <w:r w:rsidR="00767005" w:rsidRPr="00767005">
        <w:rPr>
          <w:rFonts w:ascii="Times New Roman" w:hAnsi="Times New Roman"/>
          <w:b/>
          <w:bCs/>
          <w:color w:val="000000"/>
          <w:sz w:val="24"/>
          <w:szCs w:val="24"/>
          <w:u w:val="single"/>
        </w:rPr>
        <w:t>I</w:t>
      </w:r>
      <w:r w:rsidRPr="00767005">
        <w:rPr>
          <w:rFonts w:ascii="Times New Roman" w:hAnsi="Times New Roman"/>
          <w:b/>
          <w:bCs/>
          <w:color w:val="000000"/>
          <w:sz w:val="24"/>
          <w:szCs w:val="24"/>
          <w:u w:val="single"/>
        </w:rPr>
        <w:t>.</w:t>
      </w:r>
      <w:r w:rsidR="00767005" w:rsidRPr="00767005">
        <w:rPr>
          <w:rFonts w:ascii="Times New Roman" w:hAnsi="Times New Roman"/>
          <w:b/>
          <w:bCs/>
          <w:color w:val="000000"/>
          <w:sz w:val="24"/>
          <w:szCs w:val="24"/>
          <w:u w:val="single"/>
        </w:rPr>
        <w:t xml:space="preserve"> </w:t>
      </w:r>
      <w:r w:rsidRPr="00767005">
        <w:rPr>
          <w:rFonts w:ascii="Times New Roman" w:hAnsi="Times New Roman"/>
          <w:b/>
          <w:bCs/>
          <w:color w:val="000000"/>
          <w:sz w:val="24"/>
          <w:szCs w:val="24"/>
          <w:u w:val="single"/>
        </w:rPr>
        <w:t>Odstoupení od smlouvy, zánik smlouvy</w:t>
      </w:r>
    </w:p>
    <w:p w:rsidR="00354D23" w:rsidRPr="00354D23" w:rsidRDefault="00767005" w:rsidP="00A61D4D">
      <w:pPr>
        <w:autoSpaceDE w:val="0"/>
        <w:autoSpaceDN w:val="0"/>
        <w:adjustRightInd w:val="0"/>
        <w:spacing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XI.1 </w:t>
      </w:r>
      <w:r w:rsidR="00354D23" w:rsidRPr="00354D23">
        <w:rPr>
          <w:rFonts w:ascii="Times New Roman" w:hAnsi="Times New Roman"/>
          <w:color w:val="000000"/>
          <w:sz w:val="24"/>
          <w:szCs w:val="24"/>
        </w:rPr>
        <w:t>Věci</w:t>
      </w:r>
      <w:proofErr w:type="gramEnd"/>
      <w:r w:rsidR="00354D23" w:rsidRPr="00354D23">
        <w:rPr>
          <w:rFonts w:ascii="Times New Roman" w:hAnsi="Times New Roman"/>
          <w:color w:val="000000"/>
          <w:sz w:val="24"/>
          <w:szCs w:val="24"/>
        </w:rPr>
        <w:t>, které jsou potřebné k provedení díla, je povinen opatřit zhotovitel, pokud v této smlouvě není výslovně uvedeno, že je opatří objednatel.</w:t>
      </w:r>
    </w:p>
    <w:p w:rsidR="00354D23" w:rsidRPr="00354D23" w:rsidRDefault="00767005" w:rsidP="00A61D4D">
      <w:pPr>
        <w:autoSpaceDE w:val="0"/>
        <w:autoSpaceDN w:val="0"/>
        <w:adjustRightInd w:val="0"/>
        <w:spacing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XI.2 </w:t>
      </w:r>
      <w:r w:rsidR="00354D23" w:rsidRPr="00354D23">
        <w:rPr>
          <w:rFonts w:ascii="Times New Roman" w:hAnsi="Times New Roman"/>
          <w:color w:val="000000"/>
          <w:sz w:val="24"/>
          <w:szCs w:val="24"/>
        </w:rPr>
        <w:t>Objednatel</w:t>
      </w:r>
      <w:proofErr w:type="gramEnd"/>
      <w:r w:rsidR="00354D23" w:rsidRPr="00354D23">
        <w:rPr>
          <w:rFonts w:ascii="Times New Roman" w:hAnsi="Times New Roman"/>
          <w:color w:val="000000"/>
          <w:sz w:val="24"/>
          <w:szCs w:val="24"/>
        </w:rPr>
        <w:t xml:space="preserve"> je oprávněn kontrolovat provádění díla. Zjistí – li objednatel, že zhotovitel provádí dílo v rozporu se svými povinnostmi, je objednatel oprávněn dožadovat se toho, aby zhotovitel odstranil vady vzniklé vadným prováděním a dílo prováděl řádným způsobem. Jestliže zhotovitel díla tak neučiní ani v přiměř</w:t>
      </w:r>
      <w:r w:rsidR="00F607F3">
        <w:rPr>
          <w:rFonts w:ascii="Times New Roman" w:hAnsi="Times New Roman"/>
          <w:color w:val="000000"/>
          <w:sz w:val="24"/>
          <w:szCs w:val="24"/>
        </w:rPr>
        <w:t>e</w:t>
      </w:r>
      <w:r w:rsidR="00354D23" w:rsidRPr="00354D23">
        <w:rPr>
          <w:rFonts w:ascii="Times New Roman" w:hAnsi="Times New Roman"/>
          <w:color w:val="000000"/>
          <w:sz w:val="24"/>
          <w:szCs w:val="24"/>
        </w:rPr>
        <w:t>né lhůtě mu k tomu poskytnuté a postup zhotovitele by vedl nepoc</w:t>
      </w:r>
      <w:r>
        <w:rPr>
          <w:rFonts w:ascii="Times New Roman" w:hAnsi="Times New Roman"/>
          <w:color w:val="000000"/>
          <w:sz w:val="24"/>
          <w:szCs w:val="24"/>
        </w:rPr>
        <w:t>hybně k podstatnému porušení smlouvy o dílo</w:t>
      </w:r>
      <w:r w:rsidR="00354D23" w:rsidRPr="00354D23">
        <w:rPr>
          <w:rFonts w:ascii="Times New Roman" w:hAnsi="Times New Roman"/>
          <w:color w:val="000000"/>
          <w:sz w:val="24"/>
          <w:szCs w:val="24"/>
        </w:rPr>
        <w:t>, je obje</w:t>
      </w:r>
      <w:r>
        <w:rPr>
          <w:rFonts w:ascii="Times New Roman" w:hAnsi="Times New Roman"/>
          <w:color w:val="000000"/>
          <w:sz w:val="24"/>
          <w:szCs w:val="24"/>
        </w:rPr>
        <w:t>dnatel oprávněn odstoupit od smlouvy o dílo</w:t>
      </w:r>
      <w:r w:rsidR="00354D23" w:rsidRPr="00354D23">
        <w:rPr>
          <w:rFonts w:ascii="Times New Roman" w:hAnsi="Times New Roman"/>
          <w:color w:val="000000"/>
          <w:sz w:val="24"/>
          <w:szCs w:val="24"/>
        </w:rPr>
        <w:t>.</w:t>
      </w:r>
    </w:p>
    <w:p w:rsidR="00354D23" w:rsidRPr="00354D23"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XI.3 </w:t>
      </w:r>
      <w:r w:rsidR="00354D23" w:rsidRPr="00354D23">
        <w:rPr>
          <w:rFonts w:ascii="Times New Roman" w:hAnsi="Times New Roman"/>
          <w:color w:val="000000"/>
          <w:sz w:val="24"/>
          <w:szCs w:val="24"/>
        </w:rPr>
        <w:t>Zhotovitel</w:t>
      </w:r>
      <w:proofErr w:type="gramEnd"/>
      <w:r w:rsidR="00354D23" w:rsidRPr="00354D23">
        <w:rPr>
          <w:rFonts w:ascii="Times New Roman" w:hAnsi="Times New Roman"/>
          <w:color w:val="000000"/>
          <w:sz w:val="24"/>
          <w:szCs w:val="24"/>
        </w:rPr>
        <w:t xml:space="preserve"> není oprávněn pověřit provedením díla ani jeho části třetí osobu bez písemného souhlasu objednatele. Pokud objednatel provádění díla nebo jeho části třetí </w:t>
      </w:r>
      <w:proofErr w:type="spellStart"/>
      <w:r w:rsidR="00354D23" w:rsidRPr="00354D23">
        <w:rPr>
          <w:rFonts w:ascii="Times New Roman" w:hAnsi="Times New Roman"/>
          <w:color w:val="000000"/>
          <w:sz w:val="24"/>
          <w:szCs w:val="24"/>
        </w:rPr>
        <w:t>osoboou</w:t>
      </w:r>
      <w:proofErr w:type="spellEnd"/>
      <w:r w:rsidR="00354D23" w:rsidRPr="00354D23">
        <w:rPr>
          <w:rFonts w:ascii="Times New Roman" w:hAnsi="Times New Roman"/>
          <w:color w:val="000000"/>
          <w:sz w:val="24"/>
          <w:szCs w:val="24"/>
        </w:rPr>
        <w:t xml:space="preserve"> odsouhlasí, má zhotovitel odpovědnost jako by dílo prováděl sám.</w:t>
      </w:r>
    </w:p>
    <w:p w:rsidR="00354D23" w:rsidRPr="00354D23"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XI.4 </w:t>
      </w:r>
      <w:r w:rsidR="00354D23" w:rsidRPr="00354D23">
        <w:rPr>
          <w:rFonts w:ascii="Times New Roman" w:hAnsi="Times New Roman"/>
          <w:color w:val="000000"/>
          <w:sz w:val="24"/>
          <w:szCs w:val="24"/>
        </w:rPr>
        <w:t>Veškeré</w:t>
      </w:r>
      <w:proofErr w:type="gramEnd"/>
      <w:r w:rsidR="00354D23" w:rsidRPr="00354D23">
        <w:rPr>
          <w:rFonts w:ascii="Times New Roman" w:hAnsi="Times New Roman"/>
          <w:color w:val="000000"/>
          <w:sz w:val="24"/>
          <w:szCs w:val="24"/>
        </w:rPr>
        <w:t xml:space="preserve"> odborné práce musí vykonávat pracovníci zhotovitele nebo jeho dodavatelů mající příslušnou odbornou kvalifikaci. Doklad o kvalifikaci pracovníků je zhotovitel povinen na vyžádání doložit.</w:t>
      </w:r>
    </w:p>
    <w:p w:rsidR="00354D23" w:rsidRPr="00354D23"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 xml:space="preserve">XI.5 </w:t>
      </w:r>
      <w:r w:rsidR="00354D23" w:rsidRPr="00354D23">
        <w:rPr>
          <w:rFonts w:ascii="Times New Roman" w:hAnsi="Times New Roman"/>
          <w:color w:val="000000"/>
          <w:sz w:val="24"/>
          <w:szCs w:val="24"/>
        </w:rPr>
        <w:t>Zhotovitel</w:t>
      </w:r>
      <w:proofErr w:type="gramEnd"/>
      <w:r w:rsidR="00354D23" w:rsidRPr="00354D23">
        <w:rPr>
          <w:rFonts w:ascii="Times New Roman" w:hAnsi="Times New Roman"/>
          <w:color w:val="000000"/>
          <w:sz w:val="24"/>
          <w:szCs w:val="24"/>
        </w:rPr>
        <w:t xml:space="preserve"> je povinen při realizaci díla dodržovat veškeré ČSN a EN ČSN, případně jiné normy, technologické postupy předepsané výrobcem, dále bezpečnostní předpisy, některé zákony a jejich prováděcí vyhlášky, které se týkají prováděných činností.</w:t>
      </w:r>
    </w:p>
    <w:p w:rsidR="00354D23" w:rsidRPr="00354D23"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XI.6 </w:t>
      </w:r>
      <w:r w:rsidR="00354D23" w:rsidRPr="00354D23">
        <w:rPr>
          <w:rFonts w:ascii="Times New Roman" w:hAnsi="Times New Roman"/>
          <w:color w:val="000000"/>
          <w:sz w:val="24"/>
          <w:szCs w:val="24"/>
        </w:rPr>
        <w:t>Zhotovitel</w:t>
      </w:r>
      <w:proofErr w:type="gramEnd"/>
      <w:r w:rsidR="00354D23" w:rsidRPr="00354D23">
        <w:rPr>
          <w:rFonts w:ascii="Times New Roman" w:hAnsi="Times New Roman"/>
          <w:color w:val="000000"/>
          <w:sz w:val="24"/>
          <w:szCs w:val="24"/>
        </w:rPr>
        <w:t xml:space="preserve"> se zavazuje dodržet při provádění díla veškeré podmínky a připomínky vyplývajících z vydaných rozhodnutí příslušných úřadů. Pokud nesplněním těchto podmínek vznikne objednateli škoda, hradí ji zhotovitel v plném rozsahu.</w:t>
      </w:r>
    </w:p>
    <w:p w:rsidR="00354D23" w:rsidRPr="00354D23" w:rsidRDefault="00767005" w:rsidP="00A61D4D">
      <w:pPr>
        <w:autoSpaceDE w:val="0"/>
        <w:autoSpaceDN w:val="0"/>
        <w:adjustRightInd w:val="0"/>
        <w:spacing w:before="60" w:after="120"/>
        <w:jc w:val="both"/>
        <w:rPr>
          <w:rFonts w:ascii="Times New Roman" w:hAnsi="Times New Roman"/>
          <w:color w:val="000000"/>
          <w:sz w:val="24"/>
          <w:szCs w:val="24"/>
        </w:rPr>
      </w:pPr>
      <w:proofErr w:type="gramStart"/>
      <w:r>
        <w:rPr>
          <w:rFonts w:ascii="Times New Roman" w:hAnsi="Times New Roman"/>
          <w:color w:val="000000"/>
          <w:sz w:val="24"/>
          <w:szCs w:val="24"/>
        </w:rPr>
        <w:t xml:space="preserve">XI.7 </w:t>
      </w:r>
      <w:r w:rsidR="00354D23" w:rsidRPr="00354D23">
        <w:rPr>
          <w:rFonts w:ascii="Times New Roman" w:hAnsi="Times New Roman"/>
          <w:color w:val="000000"/>
          <w:sz w:val="24"/>
          <w:szCs w:val="24"/>
        </w:rPr>
        <w:t>Zhotovitel</w:t>
      </w:r>
      <w:proofErr w:type="gramEnd"/>
      <w:r w:rsidR="00354D23" w:rsidRPr="00354D23">
        <w:rPr>
          <w:rFonts w:ascii="Times New Roman" w:hAnsi="Times New Roman"/>
          <w:color w:val="000000"/>
          <w:sz w:val="24"/>
          <w:szCs w:val="24"/>
        </w:rPr>
        <w:t xml:space="preserve"> je povinen informovat objednatele o stavu rozpracovaného díla na kontrolních dnech, které bude zhotovitel organizovat podle potřeby, za účasti oprávn</w:t>
      </w:r>
      <w:r>
        <w:rPr>
          <w:rFonts w:ascii="Times New Roman" w:hAnsi="Times New Roman"/>
          <w:color w:val="000000"/>
          <w:sz w:val="24"/>
          <w:szCs w:val="24"/>
        </w:rPr>
        <w:t xml:space="preserve">ěných osob uvedených v této smlouvy o dílo. </w:t>
      </w:r>
      <w:r w:rsidR="00354D23" w:rsidRPr="00354D23">
        <w:rPr>
          <w:rFonts w:ascii="Times New Roman" w:hAnsi="Times New Roman"/>
          <w:color w:val="000000"/>
          <w:sz w:val="24"/>
          <w:szCs w:val="24"/>
        </w:rPr>
        <w:t>Tímto není dotčeno právo objednatele a jeho zástupce na průběžné kontroly stavby, jednání se stavbyvedoucím a zápisy ve stavebním deníku.</w:t>
      </w:r>
    </w:p>
    <w:p w:rsidR="00767005" w:rsidRDefault="00767005" w:rsidP="00A61D4D">
      <w:pPr>
        <w:spacing w:after="120"/>
        <w:rPr>
          <w:rFonts w:ascii="Times New Roman" w:eastAsia="Times New Roman" w:hAnsi="Times New Roman"/>
          <w:b/>
          <w:bCs/>
          <w:sz w:val="24"/>
          <w:szCs w:val="24"/>
          <w:u w:val="single"/>
          <w:lang w:eastAsia="cs-CZ"/>
        </w:rPr>
      </w:pPr>
    </w:p>
    <w:p w:rsidR="00354D23" w:rsidRPr="00767005" w:rsidRDefault="00354D23" w:rsidP="00A61D4D">
      <w:pPr>
        <w:spacing w:after="120"/>
        <w:rPr>
          <w:rFonts w:ascii="Times New Roman" w:eastAsia="Times New Roman" w:hAnsi="Times New Roman"/>
          <w:b/>
          <w:bCs/>
          <w:sz w:val="24"/>
          <w:szCs w:val="24"/>
          <w:u w:val="single"/>
          <w:lang w:eastAsia="cs-CZ"/>
        </w:rPr>
      </w:pPr>
      <w:r w:rsidRPr="00767005">
        <w:rPr>
          <w:rFonts w:ascii="Times New Roman" w:eastAsia="Times New Roman" w:hAnsi="Times New Roman"/>
          <w:b/>
          <w:bCs/>
          <w:sz w:val="24"/>
          <w:szCs w:val="24"/>
          <w:u w:val="single"/>
          <w:lang w:eastAsia="cs-CZ"/>
        </w:rPr>
        <w:t>XI</w:t>
      </w:r>
      <w:r w:rsidR="00767005" w:rsidRPr="00767005">
        <w:rPr>
          <w:rFonts w:ascii="Times New Roman" w:eastAsia="Times New Roman" w:hAnsi="Times New Roman"/>
          <w:b/>
          <w:bCs/>
          <w:sz w:val="24"/>
          <w:szCs w:val="24"/>
          <w:u w:val="single"/>
          <w:lang w:eastAsia="cs-CZ"/>
        </w:rPr>
        <w:t>I</w:t>
      </w:r>
      <w:r w:rsidRPr="00767005">
        <w:rPr>
          <w:rFonts w:ascii="Times New Roman" w:eastAsia="Times New Roman" w:hAnsi="Times New Roman"/>
          <w:b/>
          <w:bCs/>
          <w:sz w:val="24"/>
          <w:szCs w:val="24"/>
          <w:u w:val="single"/>
          <w:lang w:eastAsia="cs-CZ"/>
        </w:rPr>
        <w:t>.</w:t>
      </w:r>
      <w:r w:rsidR="00767005" w:rsidRPr="00767005">
        <w:rPr>
          <w:rFonts w:ascii="Times New Roman" w:eastAsia="Times New Roman" w:hAnsi="Times New Roman"/>
          <w:b/>
          <w:bCs/>
          <w:sz w:val="24"/>
          <w:szCs w:val="24"/>
          <w:u w:val="single"/>
          <w:lang w:eastAsia="cs-CZ"/>
        </w:rPr>
        <w:t xml:space="preserve"> </w:t>
      </w:r>
      <w:r w:rsidRPr="00767005">
        <w:rPr>
          <w:rFonts w:ascii="Times New Roman" w:eastAsia="Times New Roman" w:hAnsi="Times New Roman"/>
          <w:b/>
          <w:bCs/>
          <w:sz w:val="24"/>
          <w:szCs w:val="24"/>
          <w:u w:val="single"/>
          <w:lang w:eastAsia="cs-CZ"/>
        </w:rPr>
        <w:t>Stavební deník</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XII.1 </w:t>
      </w:r>
      <w:r w:rsidR="00354D23" w:rsidRPr="00354D23">
        <w:rPr>
          <w:rFonts w:ascii="Times New Roman" w:eastAsia="Times New Roman" w:hAnsi="Times New Roman"/>
          <w:sz w:val="24"/>
          <w:szCs w:val="24"/>
          <w:lang w:eastAsia="cs-CZ"/>
        </w:rPr>
        <w:t>Zhotovitel</w:t>
      </w:r>
      <w:proofErr w:type="gramEnd"/>
      <w:r w:rsidR="00354D23" w:rsidRPr="00354D23">
        <w:rPr>
          <w:rFonts w:ascii="Times New Roman" w:eastAsia="Times New Roman" w:hAnsi="Times New Roman"/>
          <w:sz w:val="24"/>
          <w:szCs w:val="24"/>
          <w:lang w:eastAsia="cs-CZ"/>
        </w:rPr>
        <w:t xml:space="preserve"> je povinen vést ode dne podpisu Protokolu o předání staveniště do doby odstranění vad a nedodělků stavební deník, do kterého je povinen zaznamenávat formou denních záznamů skutečnosti obsažené v příloze „Záznamy ve stavebním deníku“, bod 1, </w:t>
      </w:r>
      <w:proofErr w:type="spellStart"/>
      <w:r w:rsidR="00354D23" w:rsidRPr="00354D23">
        <w:rPr>
          <w:rFonts w:ascii="Times New Roman" w:eastAsia="Times New Roman" w:hAnsi="Times New Roman"/>
          <w:sz w:val="24"/>
          <w:szCs w:val="24"/>
          <w:lang w:eastAsia="cs-CZ"/>
        </w:rPr>
        <w:t>vyhl</w:t>
      </w:r>
      <w:proofErr w:type="spellEnd"/>
      <w:r w:rsidR="00354D23" w:rsidRPr="00354D23">
        <w:rPr>
          <w:rFonts w:ascii="Times New Roman" w:eastAsia="Times New Roman" w:hAnsi="Times New Roman"/>
          <w:sz w:val="24"/>
          <w:szCs w:val="24"/>
          <w:lang w:eastAsia="cs-CZ"/>
        </w:rPr>
        <w:t xml:space="preserve">. č. 499/2006 Sb., o dokumentaci staveb, v platném znění. </w:t>
      </w:r>
      <w:r w:rsidR="00F45907">
        <w:rPr>
          <w:rFonts w:ascii="Times New Roman" w:eastAsia="Times New Roman" w:hAnsi="Times New Roman"/>
          <w:sz w:val="24"/>
          <w:szCs w:val="24"/>
          <w:lang w:eastAsia="cs-CZ"/>
        </w:rPr>
        <w:t>Za řádné vedení deníku zodpovídá stavbyvedoucí zhotovitele.</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XII.2 </w:t>
      </w:r>
      <w:r w:rsidR="00354D23" w:rsidRPr="00354D23">
        <w:rPr>
          <w:rFonts w:ascii="Times New Roman" w:eastAsia="Times New Roman" w:hAnsi="Times New Roman"/>
          <w:sz w:val="24"/>
          <w:szCs w:val="24"/>
          <w:lang w:eastAsia="cs-CZ"/>
        </w:rPr>
        <w:t>Veškeré</w:t>
      </w:r>
      <w:proofErr w:type="gramEnd"/>
      <w:r w:rsidR="00354D23" w:rsidRPr="00354D23">
        <w:rPr>
          <w:rFonts w:ascii="Times New Roman" w:eastAsia="Times New Roman" w:hAnsi="Times New Roman"/>
          <w:sz w:val="24"/>
          <w:szCs w:val="24"/>
          <w:lang w:eastAsia="cs-CZ"/>
        </w:rPr>
        <w:t xml:space="preserve"> listy Stavebního deníku musí být číslovány. Mezi jednotlivými záznamy nesmí být vynecháno volné místo.</w:t>
      </w:r>
    </w:p>
    <w:p w:rsidR="00767005"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XII.3 </w:t>
      </w:r>
      <w:r w:rsidR="00354D23" w:rsidRPr="00354D23">
        <w:rPr>
          <w:rFonts w:ascii="Times New Roman" w:eastAsia="Times New Roman" w:hAnsi="Times New Roman"/>
          <w:sz w:val="24"/>
          <w:szCs w:val="24"/>
          <w:lang w:eastAsia="cs-CZ"/>
        </w:rPr>
        <w:t>K provádění</w:t>
      </w:r>
      <w:proofErr w:type="gramEnd"/>
      <w:r w:rsidR="00354D23" w:rsidRPr="00354D23">
        <w:rPr>
          <w:rFonts w:ascii="Times New Roman" w:eastAsia="Times New Roman" w:hAnsi="Times New Roman"/>
          <w:sz w:val="24"/>
          <w:szCs w:val="24"/>
          <w:lang w:eastAsia="cs-CZ"/>
        </w:rPr>
        <w:t xml:space="preserve"> zápisů do stavebního deníku je oprávněn za zhotovitele stavbyvedoucí. Mimo stavbyvedoucího může do stavebního deníku provádět zástupce objednatele oprávněný jednat ve věcech smluvních či technických nebo orgány státní správy. </w:t>
      </w:r>
      <w:r w:rsidR="00F45907">
        <w:rPr>
          <w:rFonts w:ascii="Times New Roman" w:eastAsia="Times New Roman" w:hAnsi="Times New Roman"/>
          <w:sz w:val="24"/>
          <w:szCs w:val="24"/>
          <w:lang w:eastAsia="cs-CZ"/>
        </w:rPr>
        <w:t xml:space="preserve">Zápisy do deníku zapisuje a podepisuje pověřený zástupce zhotovitele vždy v ten den, kdy byly práce provedeny nebo nastaly skutečnosti, které jsou předmětem zájmu. Kromě pověřeného zástupce zhotovitele může </w:t>
      </w:r>
      <w:proofErr w:type="gramStart"/>
      <w:r w:rsidR="00F45907">
        <w:rPr>
          <w:rFonts w:ascii="Times New Roman" w:eastAsia="Times New Roman" w:hAnsi="Times New Roman"/>
          <w:sz w:val="24"/>
          <w:szCs w:val="24"/>
          <w:lang w:eastAsia="cs-CZ"/>
        </w:rPr>
        <w:t>do</w:t>
      </w:r>
      <w:proofErr w:type="gramEnd"/>
      <w:r w:rsidR="00F45907">
        <w:rPr>
          <w:rFonts w:ascii="Times New Roman" w:eastAsia="Times New Roman" w:hAnsi="Times New Roman"/>
          <w:sz w:val="24"/>
          <w:szCs w:val="24"/>
          <w:lang w:eastAsia="cs-CZ"/>
        </w:rPr>
        <w:t xml:space="preserve"> stavebního deníky </w:t>
      </w:r>
      <w:proofErr w:type="gramStart"/>
      <w:r w:rsidR="00F45907">
        <w:rPr>
          <w:rFonts w:ascii="Times New Roman" w:eastAsia="Times New Roman" w:hAnsi="Times New Roman"/>
          <w:sz w:val="24"/>
          <w:szCs w:val="24"/>
          <w:lang w:eastAsia="cs-CZ"/>
        </w:rPr>
        <w:t>provádět</w:t>
      </w:r>
      <w:proofErr w:type="gramEnd"/>
      <w:r w:rsidR="00F45907">
        <w:rPr>
          <w:rFonts w:ascii="Times New Roman" w:eastAsia="Times New Roman" w:hAnsi="Times New Roman"/>
          <w:sz w:val="24"/>
          <w:szCs w:val="24"/>
          <w:lang w:eastAsia="cs-CZ"/>
        </w:rPr>
        <w:t xml:space="preserve"> potřebné záznamy pouze zástupce objednatele nebo jím pověření zástupci – stavební dozor a koordinátor BOZP.</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XII.4 </w:t>
      </w:r>
      <w:r w:rsidR="00354D23" w:rsidRPr="00354D23">
        <w:rPr>
          <w:rFonts w:ascii="Times New Roman" w:eastAsia="Times New Roman" w:hAnsi="Times New Roman"/>
          <w:sz w:val="24"/>
          <w:szCs w:val="24"/>
          <w:lang w:eastAsia="cs-CZ"/>
        </w:rPr>
        <w:t>Nesouhlasí</w:t>
      </w:r>
      <w:proofErr w:type="gramEnd"/>
      <w:r w:rsidR="00354D23" w:rsidRPr="00354D23">
        <w:rPr>
          <w:rFonts w:ascii="Times New Roman" w:eastAsia="Times New Roman" w:hAnsi="Times New Roman"/>
          <w:sz w:val="24"/>
          <w:szCs w:val="24"/>
          <w:lang w:eastAsia="cs-CZ"/>
        </w:rPr>
        <w:t xml:space="preserve">-li stavbyvedoucí se zápisem, který učinil objednatel do stavebního deníku, musí k tomuto zápisu připojit svoje stanovisko nejpozději do následujícího pracovního dne, jinak se má za to, že se zápisem souhlasí. </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XII.5 </w:t>
      </w:r>
      <w:r w:rsidR="00354D23" w:rsidRPr="00354D23">
        <w:rPr>
          <w:rFonts w:ascii="Times New Roman" w:eastAsia="Times New Roman" w:hAnsi="Times New Roman"/>
          <w:sz w:val="24"/>
          <w:szCs w:val="24"/>
          <w:lang w:eastAsia="cs-CZ"/>
        </w:rPr>
        <w:t>Objednatel</w:t>
      </w:r>
      <w:proofErr w:type="gramEnd"/>
      <w:r w:rsidR="00354D23" w:rsidRPr="00354D23">
        <w:rPr>
          <w:rFonts w:ascii="Times New Roman" w:eastAsia="Times New Roman" w:hAnsi="Times New Roman"/>
          <w:sz w:val="24"/>
          <w:szCs w:val="24"/>
          <w:lang w:eastAsia="cs-CZ"/>
        </w:rPr>
        <w:t xml:space="preserve"> je povinen vyjadřovat se k zápisům ve stavebním deníku učiněný</w:t>
      </w:r>
      <w:r w:rsidR="001F78F7">
        <w:rPr>
          <w:rFonts w:ascii="Times New Roman" w:eastAsia="Times New Roman" w:hAnsi="Times New Roman"/>
          <w:sz w:val="24"/>
          <w:szCs w:val="24"/>
          <w:lang w:eastAsia="cs-CZ"/>
        </w:rPr>
        <w:t>ch zhotovitelem, nejpozději do 5</w:t>
      </w:r>
      <w:r w:rsidR="00354D23" w:rsidRPr="00354D23">
        <w:rPr>
          <w:rFonts w:ascii="Times New Roman" w:eastAsia="Times New Roman" w:hAnsi="Times New Roman"/>
          <w:sz w:val="24"/>
          <w:szCs w:val="24"/>
          <w:lang w:eastAsia="cs-CZ"/>
        </w:rPr>
        <w:t xml:space="preserve"> pracovních dnů, jinak se má za to, že s uvedeným zápisem souhlasí.</w:t>
      </w:r>
    </w:p>
    <w:p w:rsid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XII.6 </w:t>
      </w:r>
      <w:r w:rsidR="00354D23" w:rsidRPr="00354D23">
        <w:rPr>
          <w:rFonts w:ascii="Times New Roman" w:eastAsia="Times New Roman" w:hAnsi="Times New Roman"/>
          <w:sz w:val="24"/>
          <w:szCs w:val="24"/>
          <w:lang w:eastAsia="cs-CZ"/>
        </w:rPr>
        <w:t>Zápisy</w:t>
      </w:r>
      <w:proofErr w:type="gramEnd"/>
      <w:r w:rsidR="00354D23" w:rsidRPr="00354D23">
        <w:rPr>
          <w:rFonts w:ascii="Times New Roman" w:eastAsia="Times New Roman" w:hAnsi="Times New Roman"/>
          <w:sz w:val="24"/>
          <w:szCs w:val="24"/>
          <w:lang w:eastAsia="cs-CZ"/>
        </w:rPr>
        <w:t xml:space="preserve"> v</w:t>
      </w:r>
      <w:r w:rsidR="00DF4A95">
        <w:rPr>
          <w:rFonts w:ascii="Times New Roman" w:eastAsia="Times New Roman" w:hAnsi="Times New Roman"/>
          <w:sz w:val="24"/>
          <w:szCs w:val="24"/>
          <w:lang w:eastAsia="cs-CZ"/>
        </w:rPr>
        <w:t>e</w:t>
      </w:r>
      <w:r w:rsidR="00354D23" w:rsidRPr="00354D23">
        <w:rPr>
          <w:rFonts w:ascii="Times New Roman" w:eastAsia="Times New Roman" w:hAnsi="Times New Roman"/>
          <w:sz w:val="24"/>
          <w:szCs w:val="24"/>
          <w:lang w:eastAsia="cs-CZ"/>
        </w:rPr>
        <w:t xml:space="preserve"> stavebním deníku se nepovažují za změnu smlouvy, ale slouží mimo jiné jako podklad pro vypracování případného dodatku smlouvy. </w:t>
      </w:r>
    </w:p>
    <w:p w:rsidR="007E4941" w:rsidRDefault="007E4941"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XII.7 Objednatel</w:t>
      </w:r>
      <w:proofErr w:type="gramEnd"/>
      <w:r>
        <w:rPr>
          <w:rFonts w:ascii="Times New Roman" w:eastAsia="Times New Roman" w:hAnsi="Times New Roman"/>
          <w:sz w:val="24"/>
          <w:szCs w:val="24"/>
          <w:lang w:eastAsia="cs-CZ"/>
        </w:rPr>
        <w:t xml:space="preserve"> je oprávněn provádět pravidelnou kontrolu na prováděnými pracemi, a to prostřednictvím jím pověřených, odborně způsobilých osob, které jsou oprávněny po celou dobu provádění prací realizovat funkci stavebního dozoru-technický dozor investora a funkci koordinátora BOZP. Objednatel oznámí zhotoviteli kontaktní údaje a na výše uvedené pověřené osoby nejpozději ke dni předání staveniště.</w:t>
      </w:r>
      <w:r w:rsidR="00DF4A95">
        <w:rPr>
          <w:rFonts w:ascii="Times New Roman" w:eastAsia="Times New Roman" w:hAnsi="Times New Roman"/>
          <w:sz w:val="24"/>
          <w:szCs w:val="24"/>
          <w:lang w:eastAsia="cs-CZ"/>
        </w:rPr>
        <w:t xml:space="preserve"> Případnou změnu </w:t>
      </w:r>
      <w:r w:rsidR="00DF4A95">
        <w:rPr>
          <w:rFonts w:ascii="Times New Roman" w:eastAsia="Times New Roman" w:hAnsi="Times New Roman"/>
          <w:sz w:val="24"/>
          <w:szCs w:val="24"/>
          <w:lang w:eastAsia="cs-CZ"/>
        </w:rPr>
        <w:lastRenderedPageBreak/>
        <w:t xml:space="preserve">kontaktních osob oznámí objednatel zhotoviteli písemně, </w:t>
      </w:r>
      <w:proofErr w:type="spellStart"/>
      <w:proofErr w:type="gramStart"/>
      <w:r w:rsidR="00DF4A95">
        <w:rPr>
          <w:rFonts w:ascii="Times New Roman" w:eastAsia="Times New Roman" w:hAnsi="Times New Roman"/>
          <w:sz w:val="24"/>
          <w:szCs w:val="24"/>
          <w:lang w:eastAsia="cs-CZ"/>
        </w:rPr>
        <w:t>např.zápisem</w:t>
      </w:r>
      <w:proofErr w:type="spellEnd"/>
      <w:proofErr w:type="gramEnd"/>
      <w:r w:rsidR="00DF4A95">
        <w:rPr>
          <w:rFonts w:ascii="Times New Roman" w:eastAsia="Times New Roman" w:hAnsi="Times New Roman"/>
          <w:sz w:val="24"/>
          <w:szCs w:val="24"/>
          <w:lang w:eastAsia="cs-CZ"/>
        </w:rPr>
        <w:t xml:space="preserve"> do stavebního deníku.</w:t>
      </w:r>
    </w:p>
    <w:p w:rsidR="00DF4A95" w:rsidRDefault="00DF4A9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XII.8 Osoby</w:t>
      </w:r>
      <w:proofErr w:type="gramEnd"/>
      <w:r>
        <w:rPr>
          <w:rFonts w:ascii="Times New Roman" w:eastAsia="Times New Roman" w:hAnsi="Times New Roman"/>
          <w:sz w:val="24"/>
          <w:szCs w:val="24"/>
          <w:lang w:eastAsia="cs-CZ"/>
        </w:rPr>
        <w:t xml:space="preserve"> pověřené objednatelem dle </w:t>
      </w:r>
      <w:proofErr w:type="spellStart"/>
      <w:r>
        <w:rPr>
          <w:rFonts w:ascii="Times New Roman" w:eastAsia="Times New Roman" w:hAnsi="Times New Roman"/>
          <w:sz w:val="24"/>
          <w:szCs w:val="24"/>
          <w:lang w:eastAsia="cs-CZ"/>
        </w:rPr>
        <w:t>b.č</w:t>
      </w:r>
      <w:proofErr w:type="spellEnd"/>
      <w:r>
        <w:rPr>
          <w:rFonts w:ascii="Times New Roman" w:eastAsia="Times New Roman" w:hAnsi="Times New Roman"/>
          <w:sz w:val="24"/>
          <w:szCs w:val="24"/>
          <w:lang w:eastAsia="cs-CZ"/>
        </w:rPr>
        <w:t>. XII.7 této smlouvy jsou oprávněny, zjistí-li při pravidelné kontrole provádění prací závady, učinit záznam do stavebního deníku s požadavkem na jejich odstranění ve stanoveném termínu. V případě hrubého porušení technologické kázně, či zjištění postupu ohrožujícího majetek, zdraví či život, je stavební dozor oprávněn práce zastavit.</w:t>
      </w:r>
    </w:p>
    <w:p w:rsidR="00DF4A95" w:rsidRPr="00354D23" w:rsidRDefault="00DF4A9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XII.9 Kontrolní</w:t>
      </w:r>
      <w:proofErr w:type="gramEnd"/>
      <w:r>
        <w:rPr>
          <w:rFonts w:ascii="Times New Roman" w:eastAsia="Times New Roman" w:hAnsi="Times New Roman"/>
          <w:sz w:val="24"/>
          <w:szCs w:val="24"/>
          <w:lang w:eastAsia="cs-CZ"/>
        </w:rPr>
        <w:t xml:space="preserve"> dny budou prováděny za účasti zhotovitele, stavebního dozoru objednatele, zástupce objednatele min. 1X týdně na místě stavby. V případě potřeby kontrolního dne bude</w:t>
      </w:r>
    </w:p>
    <w:p w:rsidR="00354D23" w:rsidRPr="00354D23" w:rsidRDefault="00354D23" w:rsidP="00A61D4D">
      <w:pPr>
        <w:spacing w:before="60" w:after="120"/>
        <w:ind w:left="567" w:hanging="567"/>
        <w:jc w:val="both"/>
        <w:rPr>
          <w:rFonts w:ascii="Times New Roman" w:eastAsia="Times New Roman" w:hAnsi="Times New Roman"/>
          <w:sz w:val="24"/>
          <w:szCs w:val="24"/>
          <w:lang w:eastAsia="cs-CZ"/>
        </w:rPr>
      </w:pPr>
    </w:p>
    <w:p w:rsidR="00354D23" w:rsidRPr="00767005" w:rsidRDefault="00354D23" w:rsidP="00A61D4D">
      <w:pPr>
        <w:spacing w:after="120"/>
        <w:rPr>
          <w:rFonts w:ascii="Times New Roman" w:eastAsia="Times New Roman" w:hAnsi="Times New Roman"/>
          <w:b/>
          <w:bCs/>
          <w:sz w:val="24"/>
          <w:szCs w:val="24"/>
          <w:u w:val="single"/>
          <w:lang w:eastAsia="cs-CZ"/>
        </w:rPr>
      </w:pPr>
      <w:r w:rsidRPr="00767005">
        <w:rPr>
          <w:rFonts w:ascii="Times New Roman" w:eastAsia="Times New Roman" w:hAnsi="Times New Roman"/>
          <w:b/>
          <w:bCs/>
          <w:sz w:val="24"/>
          <w:szCs w:val="24"/>
          <w:u w:val="single"/>
          <w:lang w:eastAsia="cs-CZ"/>
        </w:rPr>
        <w:t>XII</w:t>
      </w:r>
      <w:r w:rsidR="00767005" w:rsidRPr="00767005">
        <w:rPr>
          <w:rFonts w:ascii="Times New Roman" w:eastAsia="Times New Roman" w:hAnsi="Times New Roman"/>
          <w:b/>
          <w:bCs/>
          <w:sz w:val="24"/>
          <w:szCs w:val="24"/>
          <w:u w:val="single"/>
          <w:lang w:eastAsia="cs-CZ"/>
        </w:rPr>
        <w:t>I</w:t>
      </w:r>
      <w:r w:rsidRPr="00767005">
        <w:rPr>
          <w:rFonts w:ascii="Times New Roman" w:eastAsia="Times New Roman" w:hAnsi="Times New Roman"/>
          <w:b/>
          <w:bCs/>
          <w:sz w:val="24"/>
          <w:szCs w:val="24"/>
          <w:u w:val="single"/>
          <w:lang w:eastAsia="cs-CZ"/>
        </w:rPr>
        <w:t>.</w:t>
      </w:r>
      <w:r w:rsidR="00767005" w:rsidRPr="00767005">
        <w:rPr>
          <w:rFonts w:ascii="Times New Roman" w:eastAsia="Times New Roman" w:hAnsi="Times New Roman"/>
          <w:b/>
          <w:bCs/>
          <w:sz w:val="24"/>
          <w:szCs w:val="24"/>
          <w:u w:val="single"/>
          <w:lang w:eastAsia="cs-CZ"/>
        </w:rPr>
        <w:t xml:space="preserve"> </w:t>
      </w:r>
      <w:r w:rsidRPr="00767005">
        <w:rPr>
          <w:rFonts w:ascii="Times New Roman" w:eastAsia="Times New Roman" w:hAnsi="Times New Roman"/>
          <w:b/>
          <w:bCs/>
          <w:sz w:val="24"/>
          <w:szCs w:val="24"/>
          <w:u w:val="single"/>
          <w:lang w:eastAsia="cs-CZ"/>
        </w:rPr>
        <w:t>Staveniště</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XIII.1 </w:t>
      </w:r>
      <w:r w:rsidR="00354D23" w:rsidRPr="00354D23">
        <w:rPr>
          <w:rFonts w:ascii="Times New Roman" w:eastAsia="Times New Roman" w:hAnsi="Times New Roman"/>
          <w:sz w:val="24"/>
          <w:szCs w:val="24"/>
          <w:lang w:eastAsia="cs-CZ"/>
        </w:rPr>
        <w:tab/>
        <w:t>Staveništěm</w:t>
      </w:r>
      <w:proofErr w:type="gramEnd"/>
      <w:r w:rsidR="00354D23" w:rsidRPr="00354D23">
        <w:rPr>
          <w:rFonts w:ascii="Times New Roman" w:eastAsia="Times New Roman" w:hAnsi="Times New Roman"/>
          <w:sz w:val="24"/>
          <w:szCs w:val="24"/>
          <w:lang w:eastAsia="cs-CZ"/>
        </w:rPr>
        <w:t xml:space="preserve"> se rozumí </w:t>
      </w:r>
      <w:r w:rsidR="002311DA">
        <w:rPr>
          <w:rFonts w:ascii="Times New Roman" w:eastAsia="Times New Roman" w:hAnsi="Times New Roman"/>
          <w:sz w:val="24"/>
          <w:szCs w:val="24"/>
          <w:lang w:eastAsia="cs-CZ"/>
        </w:rPr>
        <w:t>budova Úřadu práce ČR, Kontaktní pracoviště v Kolíně</w:t>
      </w:r>
      <w:r w:rsidR="00354D23" w:rsidRPr="00354D23">
        <w:rPr>
          <w:rFonts w:ascii="Times New Roman" w:eastAsia="Times New Roman" w:hAnsi="Times New Roman"/>
          <w:sz w:val="24"/>
          <w:szCs w:val="24"/>
          <w:lang w:eastAsia="cs-CZ"/>
        </w:rPr>
        <w:t>,</w:t>
      </w:r>
      <w:r w:rsidR="002311DA">
        <w:rPr>
          <w:rFonts w:ascii="Times New Roman" w:eastAsia="Times New Roman" w:hAnsi="Times New Roman"/>
          <w:sz w:val="24"/>
          <w:szCs w:val="24"/>
          <w:lang w:eastAsia="cs-CZ"/>
        </w:rPr>
        <w:t xml:space="preserve"> Kutnohorská 39, Kolín I, 280 02</w:t>
      </w:r>
      <w:r w:rsidR="00354D23" w:rsidRPr="00354D23">
        <w:rPr>
          <w:rFonts w:ascii="Times New Roman" w:eastAsia="Times New Roman" w:hAnsi="Times New Roman"/>
          <w:sz w:val="24"/>
          <w:szCs w:val="24"/>
          <w:lang w:eastAsia="cs-CZ"/>
        </w:rPr>
        <w:t xml:space="preserve"> zařízením staveniště prostory, které objednatel vymezil a uvedl při protokolárním předání staveniště zhotoviteli.</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XIII.2 </w:t>
      </w:r>
      <w:r w:rsidR="00354D23" w:rsidRPr="00354D23">
        <w:rPr>
          <w:rFonts w:ascii="Times New Roman" w:eastAsia="Times New Roman" w:hAnsi="Times New Roman"/>
          <w:sz w:val="24"/>
          <w:szCs w:val="24"/>
          <w:lang w:eastAsia="cs-CZ"/>
        </w:rPr>
        <w:t>Objednatel</w:t>
      </w:r>
      <w:proofErr w:type="gramEnd"/>
      <w:r w:rsidR="00354D23" w:rsidRPr="00354D23">
        <w:rPr>
          <w:rFonts w:ascii="Times New Roman" w:eastAsia="Times New Roman" w:hAnsi="Times New Roman"/>
          <w:sz w:val="24"/>
          <w:szCs w:val="24"/>
          <w:lang w:eastAsia="cs-CZ"/>
        </w:rPr>
        <w:t xml:space="preserve"> předá zhotoviteli staveniště v dohodnutém termínu. </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XIII.3 </w:t>
      </w:r>
      <w:r w:rsidR="00354D23" w:rsidRPr="00354D23">
        <w:rPr>
          <w:rFonts w:ascii="Times New Roman" w:eastAsia="Times New Roman" w:hAnsi="Times New Roman"/>
          <w:sz w:val="24"/>
          <w:szCs w:val="24"/>
          <w:lang w:eastAsia="cs-CZ"/>
        </w:rPr>
        <w:t>O předání</w:t>
      </w:r>
      <w:proofErr w:type="gramEnd"/>
      <w:r w:rsidR="00354D23" w:rsidRPr="00354D23">
        <w:rPr>
          <w:rFonts w:ascii="Times New Roman" w:eastAsia="Times New Roman" w:hAnsi="Times New Roman"/>
          <w:sz w:val="24"/>
          <w:szCs w:val="24"/>
          <w:lang w:eastAsia="cs-CZ"/>
        </w:rPr>
        <w:t xml:space="preserve"> staveniště pořídí zhotovitel písemný zápis do stavebního deníku, který bude podepsán oprávněn</w:t>
      </w:r>
      <w:r w:rsidR="002311DA">
        <w:rPr>
          <w:rFonts w:ascii="Times New Roman" w:eastAsia="Times New Roman" w:hAnsi="Times New Roman"/>
          <w:sz w:val="24"/>
          <w:szCs w:val="24"/>
          <w:lang w:eastAsia="cs-CZ"/>
        </w:rPr>
        <w:t>ými osobami uvedenými v této smlouvě o dílo</w:t>
      </w:r>
      <w:r w:rsidR="00354D23" w:rsidRPr="00354D23">
        <w:rPr>
          <w:rFonts w:ascii="Times New Roman" w:eastAsia="Times New Roman" w:hAnsi="Times New Roman"/>
          <w:sz w:val="24"/>
          <w:szCs w:val="24"/>
          <w:lang w:eastAsia="cs-CZ"/>
        </w:rPr>
        <w:t xml:space="preserve">. </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XIII.4</w:t>
      </w:r>
      <w:r w:rsidR="00354D23" w:rsidRPr="00354D23">
        <w:rPr>
          <w:rFonts w:ascii="Times New Roman" w:eastAsia="Times New Roman" w:hAnsi="Times New Roman"/>
          <w:sz w:val="24"/>
          <w:szCs w:val="24"/>
          <w:lang w:eastAsia="cs-CZ"/>
        </w:rPr>
        <w:tab/>
        <w:t>Jestliže</w:t>
      </w:r>
      <w:proofErr w:type="gramEnd"/>
      <w:r w:rsidR="00354D23" w:rsidRPr="00354D23">
        <w:rPr>
          <w:rFonts w:ascii="Times New Roman" w:eastAsia="Times New Roman" w:hAnsi="Times New Roman"/>
          <w:sz w:val="24"/>
          <w:szCs w:val="24"/>
          <w:lang w:eastAsia="cs-CZ"/>
        </w:rPr>
        <w:t xml:space="preserve"> v souvislosti se zahájením prací na staveništi bude třeba umístit nebo přemístit dopravní značky podle předpisů o pozemních komunikacích, obstará tyto práce zhotovitel. Zhotovitel dále zodpovídá za umísťování, přemísťování a udržování dopravních značek v souvislosti s průběhem provádění prací a všechny náklady s tím spojené jsou zahrnuty ve sjednané ceně díla. Jakékoliv pokuty či náhrady škod vzniklých v této souvislosti jdou k tíži zhotovitele.</w:t>
      </w:r>
    </w:p>
    <w:p w:rsidR="00354D23" w:rsidRPr="00354D23" w:rsidRDefault="00767005" w:rsidP="00A61D4D">
      <w:pPr>
        <w:spacing w:before="60" w:after="120"/>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XIII.5 </w:t>
      </w:r>
      <w:r w:rsidR="00354D23" w:rsidRPr="00354D23">
        <w:rPr>
          <w:rFonts w:ascii="Times New Roman" w:eastAsia="Times New Roman" w:hAnsi="Times New Roman"/>
          <w:sz w:val="24"/>
          <w:szCs w:val="24"/>
          <w:lang w:eastAsia="cs-CZ"/>
        </w:rPr>
        <w:t>Zhotovitel</w:t>
      </w:r>
      <w:proofErr w:type="gramEnd"/>
      <w:r w:rsidR="00354D23" w:rsidRPr="00354D23">
        <w:rPr>
          <w:rFonts w:ascii="Times New Roman" w:eastAsia="Times New Roman" w:hAnsi="Times New Roman"/>
          <w:sz w:val="24"/>
          <w:szCs w:val="24"/>
          <w:lang w:eastAsia="cs-CZ"/>
        </w:rPr>
        <w:t xml:space="preserve"> je povinen udržovat na převzatém staveništi pořádek a čistotu a je povinen odstraňovat odpady a nečistoty vzniklé jeho činností. Náklady související s touto činností jsou součástí sjednané ceny.</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XIII.6 </w:t>
      </w:r>
      <w:r w:rsidR="00354D23" w:rsidRPr="00354D23">
        <w:rPr>
          <w:rFonts w:ascii="Times New Roman" w:eastAsia="Times New Roman" w:hAnsi="Times New Roman"/>
          <w:sz w:val="24"/>
          <w:szCs w:val="24"/>
          <w:lang w:eastAsia="cs-CZ"/>
        </w:rPr>
        <w:t>Zhotovitel</w:t>
      </w:r>
      <w:proofErr w:type="gramEnd"/>
      <w:r w:rsidR="00354D23" w:rsidRPr="00354D23">
        <w:rPr>
          <w:rFonts w:ascii="Times New Roman" w:eastAsia="Times New Roman" w:hAnsi="Times New Roman"/>
          <w:sz w:val="24"/>
          <w:szCs w:val="24"/>
          <w:lang w:eastAsia="cs-CZ"/>
        </w:rPr>
        <w:t xml:space="preserve"> zajistí v případě potřeby vhodné zabezpečení před případným poškozením cizího majetku. Náklady s tím spojené jsou zahrnuty ve sjednané ceně díla.</w:t>
      </w:r>
    </w:p>
    <w:p w:rsidR="00354D23" w:rsidRPr="00354D23" w:rsidRDefault="00354D23" w:rsidP="00A61D4D">
      <w:pPr>
        <w:spacing w:after="120"/>
        <w:jc w:val="center"/>
        <w:rPr>
          <w:rFonts w:ascii="Times New Roman" w:eastAsia="Times New Roman" w:hAnsi="Times New Roman"/>
          <w:b/>
          <w:bCs/>
          <w:sz w:val="24"/>
          <w:szCs w:val="24"/>
          <w:lang w:eastAsia="cs-CZ"/>
        </w:rPr>
      </w:pPr>
    </w:p>
    <w:p w:rsidR="00354D23" w:rsidRPr="00767005" w:rsidRDefault="00767005" w:rsidP="00A61D4D">
      <w:pPr>
        <w:spacing w:after="120"/>
        <w:rPr>
          <w:rFonts w:ascii="Times New Roman" w:eastAsia="Times New Roman" w:hAnsi="Times New Roman"/>
          <w:b/>
          <w:bCs/>
          <w:sz w:val="24"/>
          <w:szCs w:val="24"/>
          <w:u w:val="single"/>
          <w:lang w:eastAsia="cs-CZ"/>
        </w:rPr>
      </w:pPr>
      <w:r w:rsidRPr="00767005">
        <w:rPr>
          <w:rFonts w:ascii="Times New Roman" w:eastAsia="Times New Roman" w:hAnsi="Times New Roman"/>
          <w:b/>
          <w:bCs/>
          <w:sz w:val="24"/>
          <w:szCs w:val="24"/>
          <w:u w:val="single"/>
          <w:lang w:eastAsia="cs-CZ"/>
        </w:rPr>
        <w:t xml:space="preserve">XIV. </w:t>
      </w:r>
      <w:r w:rsidR="00354D23" w:rsidRPr="00767005">
        <w:rPr>
          <w:rFonts w:ascii="Times New Roman" w:eastAsia="Times New Roman" w:hAnsi="Times New Roman"/>
          <w:b/>
          <w:bCs/>
          <w:sz w:val="24"/>
          <w:szCs w:val="24"/>
          <w:u w:val="single"/>
          <w:lang w:eastAsia="cs-CZ"/>
        </w:rPr>
        <w:t>Závěrečná ustanovení</w:t>
      </w:r>
    </w:p>
    <w:p w:rsidR="00354D23" w:rsidRPr="00354D23" w:rsidRDefault="00767005" w:rsidP="00A61D4D">
      <w:pPr>
        <w:overflowPunct w:val="0"/>
        <w:spacing w:after="120"/>
        <w:ind w:left="567" w:hanging="567"/>
        <w:jc w:val="both"/>
        <w:textAlignment w:val="baseline"/>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XIV.1 </w:t>
      </w:r>
      <w:r w:rsidR="00354D23" w:rsidRPr="00354D23">
        <w:rPr>
          <w:rFonts w:ascii="Times New Roman" w:eastAsia="Times New Roman" w:hAnsi="Times New Roman"/>
          <w:sz w:val="24"/>
          <w:szCs w:val="24"/>
          <w:lang w:eastAsia="cs-CZ"/>
        </w:rPr>
        <w:tab/>
        <w:t>Smluvní</w:t>
      </w:r>
      <w:proofErr w:type="gramEnd"/>
      <w:r w:rsidR="00354D23" w:rsidRPr="00354D23">
        <w:rPr>
          <w:rFonts w:ascii="Times New Roman" w:eastAsia="Times New Roman" w:hAnsi="Times New Roman"/>
          <w:sz w:val="24"/>
          <w:szCs w:val="24"/>
          <w:lang w:eastAsia="cs-CZ"/>
        </w:rPr>
        <w:t xml:space="preserve"> strany jsou seznámeny se skutečností, že objednatel je povinen poskytovat informace vztahující se k jeho působnosti dle zákona č. 106/1999 Sb., o svobodném přístupu k informacím, v platném znění. Smluvní strany souhlasně prohlašují, že žádný údaj v</w:t>
      </w:r>
      <w:r>
        <w:rPr>
          <w:rFonts w:ascii="Times New Roman" w:eastAsia="Times New Roman" w:hAnsi="Times New Roman"/>
          <w:sz w:val="24"/>
          <w:szCs w:val="24"/>
          <w:lang w:eastAsia="cs-CZ"/>
        </w:rPr>
        <w:t> této smlouvě o dílo</w:t>
      </w:r>
      <w:r w:rsidR="00354D23" w:rsidRPr="00354D23">
        <w:rPr>
          <w:rFonts w:ascii="Times New Roman" w:eastAsia="Times New Roman" w:hAnsi="Times New Roman"/>
          <w:sz w:val="24"/>
          <w:szCs w:val="24"/>
          <w:lang w:eastAsia="cs-CZ"/>
        </w:rPr>
        <w:t xml:space="preserve">, včetně jejích příloh, není označován za obchodní tajemství. Zhotovitel prohlašuje, že </w:t>
      </w:r>
      <w:r>
        <w:rPr>
          <w:rFonts w:ascii="Times New Roman" w:eastAsia="Times New Roman" w:hAnsi="Times New Roman"/>
          <w:sz w:val="24"/>
          <w:szCs w:val="24"/>
          <w:lang w:eastAsia="cs-CZ"/>
        </w:rPr>
        <w:t>veškeré údaje uvedené v této smlouvě o dílo</w:t>
      </w:r>
      <w:r w:rsidR="00354D23" w:rsidRPr="00354D23">
        <w:rPr>
          <w:rFonts w:ascii="Times New Roman" w:eastAsia="Times New Roman" w:hAnsi="Times New Roman"/>
          <w:sz w:val="24"/>
          <w:szCs w:val="24"/>
          <w:lang w:eastAsia="cs-CZ"/>
        </w:rPr>
        <w:t>, popř., které jsou použity v rámci tohoto závazkového právního vztahu, a to i pokud jsou získány od třetích osob, nepodléhají povinnosti mlčenlivosti nebo jinému postupu směřujícímu k ochraně před zneužitím a zveřejněním.</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lastRenderedPageBreak/>
        <w:t>XIV.2</w:t>
      </w:r>
      <w:r>
        <w:rPr>
          <w:rFonts w:ascii="Times New Roman" w:eastAsia="Times New Roman" w:hAnsi="Times New Roman"/>
          <w:sz w:val="24"/>
          <w:szCs w:val="24"/>
          <w:lang w:eastAsia="cs-CZ"/>
        </w:rPr>
        <w:tab/>
        <w:t>Tuto</w:t>
      </w:r>
      <w:proofErr w:type="gramEnd"/>
      <w:r>
        <w:rPr>
          <w:rFonts w:ascii="Times New Roman" w:eastAsia="Times New Roman" w:hAnsi="Times New Roman"/>
          <w:sz w:val="24"/>
          <w:szCs w:val="24"/>
          <w:lang w:eastAsia="cs-CZ"/>
        </w:rPr>
        <w:t xml:space="preserve"> smlouvu o dílo</w:t>
      </w:r>
      <w:r w:rsidR="00354D23" w:rsidRPr="00354D23">
        <w:rPr>
          <w:rFonts w:ascii="Times New Roman" w:eastAsia="Times New Roman" w:hAnsi="Times New Roman"/>
          <w:sz w:val="24"/>
          <w:szCs w:val="24"/>
          <w:lang w:eastAsia="cs-CZ"/>
        </w:rPr>
        <w:t xml:space="preserve"> lze měnit či doplňovat pouze po dohodě smluvních stran formou písemných, číslovaných a oboustranně podepsaných dodatků. </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XIV.3</w:t>
      </w:r>
      <w:r>
        <w:rPr>
          <w:rFonts w:ascii="Times New Roman" w:eastAsia="Times New Roman" w:hAnsi="Times New Roman"/>
          <w:sz w:val="24"/>
          <w:szCs w:val="24"/>
          <w:lang w:eastAsia="cs-CZ"/>
        </w:rPr>
        <w:tab/>
        <w:t>Pokud</w:t>
      </w:r>
      <w:proofErr w:type="gramEnd"/>
      <w:r>
        <w:rPr>
          <w:rFonts w:ascii="Times New Roman" w:eastAsia="Times New Roman" w:hAnsi="Times New Roman"/>
          <w:sz w:val="24"/>
          <w:szCs w:val="24"/>
          <w:lang w:eastAsia="cs-CZ"/>
        </w:rPr>
        <w:t xml:space="preserve"> v této smlouvě o dílo</w:t>
      </w:r>
      <w:r w:rsidR="00354D23" w:rsidRPr="00354D23">
        <w:rPr>
          <w:rFonts w:ascii="Times New Roman" w:eastAsia="Times New Roman" w:hAnsi="Times New Roman"/>
          <w:sz w:val="24"/>
          <w:szCs w:val="24"/>
          <w:lang w:eastAsia="cs-CZ"/>
        </w:rPr>
        <w:t xml:space="preserve"> není stanoveno jinak, řídí se právní vztahy z ní vyplývající příslušnými ustanoveními obchodního zákoníku.</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XIV.4</w:t>
      </w:r>
      <w:r w:rsidR="00354D23" w:rsidRPr="00354D23">
        <w:rPr>
          <w:rFonts w:ascii="Times New Roman" w:eastAsia="Times New Roman" w:hAnsi="Times New Roman"/>
          <w:sz w:val="24"/>
          <w:szCs w:val="24"/>
          <w:lang w:eastAsia="cs-CZ"/>
        </w:rPr>
        <w:tab/>
        <w:t>Tato</w:t>
      </w:r>
      <w:proofErr w:type="gramEnd"/>
      <w:r w:rsidR="00354D23" w:rsidRPr="00354D23">
        <w:rPr>
          <w:rFonts w:ascii="Times New Roman" w:eastAsia="Times New Roman" w:hAnsi="Times New Roman"/>
          <w:sz w:val="24"/>
          <w:szCs w:val="24"/>
          <w:lang w:eastAsia="cs-CZ"/>
        </w:rPr>
        <w:t xml:space="preserve"> smlouva je vyhotovena ve </w:t>
      </w:r>
      <w:r>
        <w:rPr>
          <w:rFonts w:ascii="Times New Roman" w:eastAsia="Times New Roman" w:hAnsi="Times New Roman"/>
          <w:sz w:val="24"/>
          <w:szCs w:val="24"/>
          <w:lang w:eastAsia="cs-CZ"/>
        </w:rPr>
        <w:t>4</w:t>
      </w:r>
      <w:r w:rsidR="00354D23" w:rsidRPr="00354D23">
        <w:rPr>
          <w:rFonts w:ascii="Times New Roman" w:eastAsia="Times New Roman" w:hAnsi="Times New Roman"/>
          <w:sz w:val="24"/>
          <w:szCs w:val="24"/>
          <w:lang w:eastAsia="cs-CZ"/>
        </w:rPr>
        <w:t xml:space="preserve"> vyhotoveních s platností originálu, objednatel obdrží 2</w:t>
      </w:r>
      <w:r>
        <w:rPr>
          <w:rFonts w:ascii="Times New Roman" w:eastAsia="Times New Roman" w:hAnsi="Times New Roman"/>
          <w:sz w:val="24"/>
          <w:szCs w:val="24"/>
          <w:lang w:eastAsia="cs-CZ"/>
        </w:rPr>
        <w:t xml:space="preserve"> vyhotovení a zhotovitel 2</w:t>
      </w:r>
      <w:r w:rsidR="00354D23" w:rsidRPr="00354D23">
        <w:rPr>
          <w:rFonts w:ascii="Times New Roman" w:eastAsia="Times New Roman" w:hAnsi="Times New Roman"/>
          <w:sz w:val="24"/>
          <w:szCs w:val="24"/>
          <w:lang w:eastAsia="cs-CZ"/>
        </w:rPr>
        <w:t xml:space="preserve"> vyhotovení. Toto je platné i pro případné dodatky této </w:t>
      </w:r>
      <w:r w:rsidR="00F607F3">
        <w:rPr>
          <w:rFonts w:ascii="Times New Roman" w:eastAsia="Times New Roman" w:hAnsi="Times New Roman"/>
          <w:sz w:val="24"/>
          <w:szCs w:val="24"/>
          <w:lang w:eastAsia="cs-CZ"/>
        </w:rPr>
        <w:t>smlouvy o dílo</w:t>
      </w:r>
      <w:r w:rsidR="00354D23" w:rsidRPr="00354D23">
        <w:rPr>
          <w:rFonts w:ascii="Times New Roman" w:eastAsia="Times New Roman" w:hAnsi="Times New Roman"/>
          <w:sz w:val="24"/>
          <w:szCs w:val="24"/>
          <w:lang w:eastAsia="cs-CZ"/>
        </w:rPr>
        <w:t>.</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 xml:space="preserve">XIV.5 </w:t>
      </w:r>
      <w:r w:rsidR="00354D23" w:rsidRPr="00354D23">
        <w:rPr>
          <w:rFonts w:ascii="Times New Roman" w:eastAsia="Times New Roman" w:hAnsi="Times New Roman"/>
          <w:sz w:val="24"/>
          <w:szCs w:val="24"/>
          <w:lang w:eastAsia="cs-CZ"/>
        </w:rPr>
        <w:t>Tato</w:t>
      </w:r>
      <w:proofErr w:type="gramEnd"/>
      <w:r w:rsidR="00354D23" w:rsidRPr="00354D23">
        <w:rPr>
          <w:rFonts w:ascii="Times New Roman" w:eastAsia="Times New Roman" w:hAnsi="Times New Roman"/>
          <w:sz w:val="24"/>
          <w:szCs w:val="24"/>
          <w:lang w:eastAsia="cs-CZ"/>
        </w:rPr>
        <w:t xml:space="preserve"> smlouva nabývá platnosti a účinnosti dnem jejího podepsání smluvními stranami a tímto dnem jsou její účastníci svými projevy vázáni.</w:t>
      </w:r>
    </w:p>
    <w:p w:rsidR="00354D23" w:rsidRPr="00354D23" w:rsidRDefault="00767005" w:rsidP="00A61D4D">
      <w:pPr>
        <w:spacing w:before="60" w:after="120"/>
        <w:ind w:left="567" w:hanging="567"/>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XIV.6</w:t>
      </w:r>
      <w:r w:rsidR="00354D23" w:rsidRPr="00354D23">
        <w:rPr>
          <w:rFonts w:ascii="Times New Roman" w:eastAsia="Times New Roman" w:hAnsi="Times New Roman"/>
          <w:sz w:val="24"/>
          <w:szCs w:val="24"/>
          <w:lang w:eastAsia="cs-CZ"/>
        </w:rPr>
        <w:tab/>
        <w:t>Obě</w:t>
      </w:r>
      <w:proofErr w:type="gramEnd"/>
      <w:r w:rsidR="00354D23" w:rsidRPr="00354D23">
        <w:rPr>
          <w:rFonts w:ascii="Times New Roman" w:eastAsia="Times New Roman" w:hAnsi="Times New Roman"/>
          <w:sz w:val="24"/>
          <w:szCs w:val="24"/>
          <w:lang w:eastAsia="cs-CZ"/>
        </w:rPr>
        <w:t xml:space="preserve"> smluvní strany prohlašují, že si tuto smlouvu před podpisem přečetly, porozuměly jejímu obsahu, s obsahem souhlasí, a že je tato smlouva projevem jejich svobodné vůle. Smluvní strany potvrzují autentičnost této smlouvy svým podpisem.</w:t>
      </w:r>
    </w:p>
    <w:p w:rsidR="00EC0C48" w:rsidRPr="00354D23" w:rsidRDefault="00767005" w:rsidP="00A61D4D">
      <w:pPr>
        <w:spacing w:after="120"/>
        <w:jc w:val="both"/>
        <w:rPr>
          <w:rFonts w:ascii="Times New Roman" w:hAnsi="Times New Roman"/>
          <w:sz w:val="24"/>
          <w:szCs w:val="24"/>
        </w:rPr>
      </w:pPr>
      <w:proofErr w:type="gramStart"/>
      <w:r>
        <w:rPr>
          <w:rFonts w:ascii="Times New Roman" w:eastAsia="Times New Roman" w:hAnsi="Times New Roman"/>
          <w:sz w:val="24"/>
          <w:szCs w:val="24"/>
          <w:lang w:eastAsia="cs-CZ"/>
        </w:rPr>
        <w:t xml:space="preserve">XIV.7 </w:t>
      </w:r>
      <w:r w:rsidR="00EC0C48" w:rsidRPr="00354D23">
        <w:rPr>
          <w:rFonts w:ascii="Times New Roman" w:hAnsi="Times New Roman"/>
          <w:sz w:val="24"/>
          <w:szCs w:val="24"/>
        </w:rPr>
        <w:t>Smluvní</w:t>
      </w:r>
      <w:proofErr w:type="gramEnd"/>
      <w:r w:rsidR="00EC0C48" w:rsidRPr="00354D23">
        <w:rPr>
          <w:rFonts w:ascii="Times New Roman" w:hAnsi="Times New Roman"/>
          <w:sz w:val="24"/>
          <w:szCs w:val="24"/>
        </w:rPr>
        <w:t xml:space="preserve"> strany jsou povinny uchovávat veškerou dokumentaci související s realizací smlouvy vč</w:t>
      </w:r>
      <w:r w:rsidR="008959D8" w:rsidRPr="00354D23">
        <w:rPr>
          <w:rFonts w:ascii="Times New Roman" w:hAnsi="Times New Roman"/>
          <w:sz w:val="24"/>
          <w:szCs w:val="24"/>
        </w:rPr>
        <w:t>etně účetních dokladů minimálně po dobu 10 let od ukončení realizace veřejné zakázky.</w:t>
      </w:r>
    </w:p>
    <w:p w:rsidR="00EC0C48" w:rsidRPr="00354D23" w:rsidRDefault="00767005" w:rsidP="00A61D4D">
      <w:pPr>
        <w:spacing w:after="120"/>
        <w:jc w:val="both"/>
        <w:rPr>
          <w:rFonts w:ascii="Times New Roman" w:hAnsi="Times New Roman"/>
          <w:sz w:val="24"/>
          <w:szCs w:val="24"/>
        </w:rPr>
      </w:pPr>
      <w:proofErr w:type="gramStart"/>
      <w:r>
        <w:rPr>
          <w:rFonts w:ascii="Times New Roman" w:eastAsia="Times New Roman" w:hAnsi="Times New Roman"/>
          <w:sz w:val="24"/>
          <w:szCs w:val="24"/>
          <w:lang w:eastAsia="cs-CZ"/>
        </w:rPr>
        <w:t xml:space="preserve">XIV.8 </w:t>
      </w:r>
      <w:r w:rsidR="00EC0C48" w:rsidRPr="00354D23">
        <w:rPr>
          <w:rFonts w:ascii="Times New Roman" w:hAnsi="Times New Roman"/>
          <w:sz w:val="24"/>
          <w:szCs w:val="24"/>
        </w:rPr>
        <w:t>Tato</w:t>
      </w:r>
      <w:proofErr w:type="gramEnd"/>
      <w:r w:rsidR="00EC0C48" w:rsidRPr="00354D23">
        <w:rPr>
          <w:rFonts w:ascii="Times New Roman" w:hAnsi="Times New Roman"/>
          <w:sz w:val="24"/>
          <w:szCs w:val="24"/>
        </w:rPr>
        <w:t xml:space="preserve"> smlouva nabývá účinnosti dnem podpisu obou účastníků.</w:t>
      </w:r>
    </w:p>
    <w:p w:rsidR="00EC0C48" w:rsidRPr="00354D23" w:rsidRDefault="00EC0C48" w:rsidP="00354D23">
      <w:pPr>
        <w:ind w:left="360"/>
        <w:jc w:val="both"/>
        <w:rPr>
          <w:rFonts w:ascii="Times New Roman" w:hAnsi="Times New Roman"/>
          <w:sz w:val="24"/>
          <w:szCs w:val="24"/>
        </w:rPr>
      </w:pPr>
    </w:p>
    <w:p w:rsidR="000304A4" w:rsidRPr="00354D23" w:rsidRDefault="000304A4" w:rsidP="00354D23">
      <w:pPr>
        <w:pStyle w:val="Nadpis1"/>
        <w:jc w:val="both"/>
        <w:rPr>
          <w:rFonts w:ascii="Times New Roman" w:hAnsi="Times New Roman"/>
          <w:b w:val="0"/>
          <w:sz w:val="24"/>
          <w:szCs w:val="24"/>
        </w:rPr>
      </w:pPr>
    </w:p>
    <w:p w:rsidR="00F8691B" w:rsidRPr="00354D23" w:rsidRDefault="008242FF" w:rsidP="00354D23">
      <w:pPr>
        <w:pStyle w:val="Nadpis1"/>
        <w:jc w:val="both"/>
        <w:rPr>
          <w:rFonts w:ascii="Times New Roman" w:hAnsi="Times New Roman"/>
          <w:b w:val="0"/>
          <w:sz w:val="24"/>
          <w:szCs w:val="24"/>
        </w:rPr>
      </w:pPr>
      <w:r w:rsidRPr="00354D23">
        <w:rPr>
          <w:rFonts w:ascii="Times New Roman" w:hAnsi="Times New Roman"/>
          <w:b w:val="0"/>
          <w:sz w:val="24"/>
          <w:szCs w:val="24"/>
        </w:rPr>
        <w:t>V Kolíně</w:t>
      </w:r>
      <w:r w:rsidR="00AE3D2F" w:rsidRPr="00354D23">
        <w:rPr>
          <w:rFonts w:ascii="Times New Roman" w:hAnsi="Times New Roman"/>
          <w:b w:val="0"/>
          <w:sz w:val="24"/>
          <w:szCs w:val="24"/>
        </w:rPr>
        <w:t xml:space="preserve"> </w:t>
      </w:r>
      <w:r w:rsidR="003D4CE7" w:rsidRPr="00354D23">
        <w:rPr>
          <w:rFonts w:ascii="Times New Roman" w:hAnsi="Times New Roman"/>
          <w:b w:val="0"/>
          <w:sz w:val="24"/>
          <w:szCs w:val="24"/>
        </w:rPr>
        <w:t>dne</w:t>
      </w:r>
      <w:r w:rsidR="005935CB" w:rsidRPr="00354D23">
        <w:rPr>
          <w:rFonts w:ascii="Times New Roman" w:hAnsi="Times New Roman"/>
          <w:b w:val="0"/>
          <w:sz w:val="24"/>
          <w:szCs w:val="24"/>
        </w:rPr>
        <w:t>:</w:t>
      </w:r>
      <w:r w:rsidR="00EC0C48" w:rsidRPr="00354D23">
        <w:rPr>
          <w:rFonts w:ascii="Times New Roman" w:hAnsi="Times New Roman"/>
          <w:b w:val="0"/>
          <w:sz w:val="24"/>
          <w:szCs w:val="24"/>
        </w:rPr>
        <w:t xml:space="preserve"> </w:t>
      </w:r>
      <w:proofErr w:type="gramStart"/>
      <w:r w:rsidR="00D00FC3" w:rsidRPr="00354D23">
        <w:rPr>
          <w:rFonts w:ascii="Times New Roman" w:hAnsi="Times New Roman"/>
          <w:b w:val="0"/>
          <w:sz w:val="24"/>
          <w:szCs w:val="24"/>
        </w:rPr>
        <w:t>___________________</w:t>
      </w:r>
      <w:r w:rsidR="00F8691B" w:rsidRPr="00354D23">
        <w:rPr>
          <w:rFonts w:ascii="Times New Roman" w:hAnsi="Times New Roman"/>
          <w:b w:val="0"/>
          <w:sz w:val="24"/>
          <w:szCs w:val="24"/>
        </w:rPr>
        <w:t xml:space="preserve">     V Kolíně</w:t>
      </w:r>
      <w:proofErr w:type="gramEnd"/>
      <w:r w:rsidR="00F8691B" w:rsidRPr="00354D23">
        <w:rPr>
          <w:rFonts w:ascii="Times New Roman" w:hAnsi="Times New Roman"/>
          <w:b w:val="0"/>
          <w:sz w:val="24"/>
          <w:szCs w:val="24"/>
        </w:rPr>
        <w:t xml:space="preserve"> dne: ___________________</w:t>
      </w:r>
    </w:p>
    <w:p w:rsidR="00EC0C48" w:rsidRPr="00354D23" w:rsidRDefault="00EC0C48" w:rsidP="00354D23">
      <w:pPr>
        <w:pStyle w:val="Nadpis1"/>
        <w:jc w:val="both"/>
        <w:rPr>
          <w:rFonts w:ascii="Times New Roman" w:hAnsi="Times New Roman"/>
          <w:b w:val="0"/>
          <w:sz w:val="24"/>
          <w:szCs w:val="24"/>
        </w:rPr>
      </w:pPr>
    </w:p>
    <w:p w:rsidR="00EC0C48" w:rsidRPr="00354D23" w:rsidRDefault="00EC0C48" w:rsidP="00354D23">
      <w:pPr>
        <w:ind w:left="360"/>
        <w:jc w:val="both"/>
        <w:rPr>
          <w:rFonts w:ascii="Times New Roman" w:hAnsi="Times New Roman"/>
          <w:sz w:val="24"/>
          <w:szCs w:val="24"/>
        </w:rPr>
      </w:pPr>
    </w:p>
    <w:p w:rsidR="00EC0C48" w:rsidRPr="00354D23" w:rsidRDefault="00EC0C48" w:rsidP="00354D23">
      <w:pPr>
        <w:ind w:left="360"/>
        <w:jc w:val="both"/>
        <w:rPr>
          <w:rFonts w:ascii="Times New Roman" w:hAnsi="Times New Roman"/>
          <w:sz w:val="24"/>
          <w:szCs w:val="24"/>
        </w:rPr>
      </w:pPr>
      <w:r w:rsidRPr="00354D23">
        <w:rPr>
          <w:rFonts w:ascii="Times New Roman" w:hAnsi="Times New Roman"/>
          <w:sz w:val="24"/>
          <w:szCs w:val="24"/>
        </w:rPr>
        <w:t>za objednatele:</w:t>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t>za zhotovitele:</w:t>
      </w:r>
    </w:p>
    <w:p w:rsidR="00EC0C48" w:rsidRPr="00354D23" w:rsidRDefault="00EC0C48" w:rsidP="00354D23">
      <w:pPr>
        <w:ind w:left="360"/>
        <w:jc w:val="both"/>
        <w:rPr>
          <w:rFonts w:ascii="Times New Roman" w:hAnsi="Times New Roman"/>
          <w:sz w:val="24"/>
          <w:szCs w:val="24"/>
        </w:rPr>
      </w:pPr>
      <w:r w:rsidRPr="00354D23">
        <w:rPr>
          <w:rFonts w:ascii="Times New Roman" w:hAnsi="Times New Roman"/>
          <w:sz w:val="24"/>
          <w:szCs w:val="24"/>
        </w:rPr>
        <w:t>____________________</w:t>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r>
      <w:r w:rsidR="00F8691B" w:rsidRPr="00354D23">
        <w:rPr>
          <w:rFonts w:ascii="Times New Roman" w:hAnsi="Times New Roman"/>
          <w:sz w:val="24"/>
          <w:szCs w:val="24"/>
        </w:rPr>
        <w:t xml:space="preserve">            </w:t>
      </w:r>
      <w:r w:rsidRPr="00354D23">
        <w:rPr>
          <w:rFonts w:ascii="Times New Roman" w:hAnsi="Times New Roman"/>
          <w:sz w:val="24"/>
          <w:szCs w:val="24"/>
        </w:rPr>
        <w:t>____________________</w:t>
      </w:r>
    </w:p>
    <w:p w:rsidR="00134B6C" w:rsidRPr="00354D23" w:rsidRDefault="004E6795" w:rsidP="00354D23">
      <w:pPr>
        <w:ind w:left="360"/>
        <w:jc w:val="both"/>
        <w:rPr>
          <w:rFonts w:ascii="Times New Roman" w:hAnsi="Times New Roman"/>
          <w:sz w:val="24"/>
          <w:szCs w:val="24"/>
        </w:rPr>
      </w:pPr>
      <w:r w:rsidRPr="00354D23">
        <w:rPr>
          <w:rFonts w:ascii="Times New Roman" w:hAnsi="Times New Roman"/>
          <w:sz w:val="24"/>
          <w:szCs w:val="24"/>
        </w:rPr>
        <w:t xml:space="preserve">Ing. </w:t>
      </w:r>
      <w:r w:rsidR="008242FF" w:rsidRPr="00354D23">
        <w:rPr>
          <w:rFonts w:ascii="Times New Roman" w:hAnsi="Times New Roman"/>
          <w:sz w:val="24"/>
          <w:szCs w:val="24"/>
        </w:rPr>
        <w:t>Jan Máslík</w:t>
      </w:r>
      <w:r w:rsidR="00D00FC3" w:rsidRPr="00354D23">
        <w:rPr>
          <w:rFonts w:ascii="Times New Roman" w:hAnsi="Times New Roman"/>
          <w:sz w:val="24"/>
          <w:szCs w:val="24"/>
        </w:rPr>
        <w:tab/>
      </w:r>
      <w:r w:rsidR="00D00FC3" w:rsidRPr="00354D23">
        <w:rPr>
          <w:rFonts w:ascii="Times New Roman" w:hAnsi="Times New Roman"/>
          <w:sz w:val="24"/>
          <w:szCs w:val="24"/>
        </w:rPr>
        <w:tab/>
      </w:r>
      <w:r w:rsidR="00D00FC3" w:rsidRPr="00354D23">
        <w:rPr>
          <w:rFonts w:ascii="Times New Roman" w:hAnsi="Times New Roman"/>
          <w:sz w:val="24"/>
          <w:szCs w:val="24"/>
        </w:rPr>
        <w:tab/>
      </w:r>
      <w:r w:rsidR="00D00FC3" w:rsidRPr="00354D23">
        <w:rPr>
          <w:rFonts w:ascii="Times New Roman" w:hAnsi="Times New Roman"/>
          <w:sz w:val="24"/>
          <w:szCs w:val="24"/>
        </w:rPr>
        <w:tab/>
      </w:r>
      <w:r w:rsidRPr="00354D23">
        <w:rPr>
          <w:rFonts w:ascii="Times New Roman" w:hAnsi="Times New Roman"/>
          <w:sz w:val="24"/>
          <w:szCs w:val="24"/>
        </w:rPr>
        <w:tab/>
      </w:r>
      <w:r w:rsidRPr="00354D23">
        <w:rPr>
          <w:rFonts w:ascii="Times New Roman" w:hAnsi="Times New Roman"/>
          <w:sz w:val="24"/>
          <w:szCs w:val="24"/>
        </w:rPr>
        <w:tab/>
        <w:t>…………………………</w:t>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r w:rsidR="00134B6C" w:rsidRPr="00354D23">
        <w:rPr>
          <w:rFonts w:ascii="Times New Roman" w:hAnsi="Times New Roman"/>
          <w:sz w:val="24"/>
          <w:szCs w:val="24"/>
        </w:rPr>
        <w:tab/>
      </w:r>
    </w:p>
    <w:p w:rsidR="00134B6C" w:rsidRPr="00354D23" w:rsidRDefault="00134B6C" w:rsidP="00354D23">
      <w:pPr>
        <w:ind w:left="360"/>
        <w:rPr>
          <w:rFonts w:ascii="Times New Roman" w:hAnsi="Times New Roman"/>
          <w:sz w:val="24"/>
          <w:szCs w:val="24"/>
        </w:rPr>
      </w:pPr>
    </w:p>
    <w:sectPr w:rsidR="00134B6C" w:rsidRPr="00354D23" w:rsidSect="00BF51A4">
      <w:footerReference w:type="default" r:id="rId9"/>
      <w:pgSz w:w="11906" w:h="16838"/>
      <w:pgMar w:top="1135" w:right="1417" w:bottom="1134" w:left="1417" w:header="708" w:footer="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6CC" w:rsidRDefault="004906CC" w:rsidP="00BF51A4">
      <w:pPr>
        <w:spacing w:after="0" w:line="240" w:lineRule="auto"/>
      </w:pPr>
      <w:r>
        <w:separator/>
      </w:r>
    </w:p>
  </w:endnote>
  <w:endnote w:type="continuationSeparator" w:id="0">
    <w:p w:rsidR="004906CC" w:rsidRDefault="004906CC" w:rsidP="00BF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CC" w:rsidRDefault="004906CC">
    <w:pPr>
      <w:pStyle w:val="Zpat"/>
      <w:jc w:val="center"/>
    </w:pPr>
    <w:r>
      <w:fldChar w:fldCharType="begin"/>
    </w:r>
    <w:r>
      <w:instrText>PAGE   \* MERGEFORMAT</w:instrText>
    </w:r>
    <w:r>
      <w:fldChar w:fldCharType="separate"/>
    </w:r>
    <w:r w:rsidR="007A7A18">
      <w:rPr>
        <w:noProof/>
      </w:rPr>
      <w:t>5</w:t>
    </w:r>
    <w:r>
      <w:fldChar w:fldCharType="end"/>
    </w:r>
    <w:r>
      <w:t xml:space="preserve"> / </w:t>
    </w:r>
    <w:r w:rsidR="007A7A18">
      <w:fldChar w:fldCharType="begin"/>
    </w:r>
    <w:r w:rsidR="007A7A18">
      <w:instrText xml:space="preserve"> NUMPAGES   \* MERGEFORMAT </w:instrText>
    </w:r>
    <w:r w:rsidR="007A7A18">
      <w:fldChar w:fldCharType="separate"/>
    </w:r>
    <w:r w:rsidR="007A7A18">
      <w:rPr>
        <w:noProof/>
      </w:rPr>
      <w:t>11</w:t>
    </w:r>
    <w:r w:rsidR="007A7A18">
      <w:rPr>
        <w:noProof/>
      </w:rPr>
      <w:fldChar w:fldCharType="end"/>
    </w:r>
  </w:p>
  <w:p w:rsidR="004906CC" w:rsidRDefault="004906CC" w:rsidP="00BF51A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6CC" w:rsidRDefault="004906CC" w:rsidP="00BF51A4">
      <w:pPr>
        <w:spacing w:after="0" w:line="240" w:lineRule="auto"/>
      </w:pPr>
      <w:r>
        <w:separator/>
      </w:r>
    </w:p>
  </w:footnote>
  <w:footnote w:type="continuationSeparator" w:id="0">
    <w:p w:rsidR="004906CC" w:rsidRDefault="004906CC" w:rsidP="00BF51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20C82"/>
    <w:multiLevelType w:val="hybridMultilevel"/>
    <w:tmpl w:val="2C60AE84"/>
    <w:lvl w:ilvl="0" w:tplc="AD82FCD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nsid w:val="5E1352C0"/>
    <w:multiLevelType w:val="hybridMultilevel"/>
    <w:tmpl w:val="9EE8B610"/>
    <w:lvl w:ilvl="0" w:tplc="09B48142">
      <w:start w:val="1"/>
      <w:numFmt w:val="bullet"/>
      <w:pStyle w:val="Normal-bullet1"/>
      <w:lvlText w:val=""/>
      <w:lvlJc w:val="left"/>
      <w:pPr>
        <w:tabs>
          <w:tab w:val="num" w:pos="2808"/>
        </w:tabs>
        <w:ind w:left="2808" w:hanging="481"/>
      </w:pPr>
      <w:rPr>
        <w:rFonts w:ascii="Symbol" w:hAnsi="Symbol" w:hint="default"/>
      </w:rPr>
    </w:lvl>
    <w:lvl w:ilvl="1" w:tplc="04050003">
      <w:start w:val="1"/>
      <w:numFmt w:val="bullet"/>
      <w:lvlText w:val="o"/>
      <w:lvlJc w:val="left"/>
      <w:pPr>
        <w:tabs>
          <w:tab w:val="num" w:pos="3483"/>
        </w:tabs>
        <w:ind w:left="3483" w:hanging="360"/>
      </w:pPr>
      <w:rPr>
        <w:rFonts w:ascii="Courier New" w:hAnsi="Courier New" w:cs="Courier New" w:hint="default"/>
      </w:rPr>
    </w:lvl>
    <w:lvl w:ilvl="2" w:tplc="04050005">
      <w:start w:val="1"/>
      <w:numFmt w:val="bullet"/>
      <w:lvlText w:val=""/>
      <w:lvlJc w:val="left"/>
      <w:pPr>
        <w:tabs>
          <w:tab w:val="num" w:pos="4203"/>
        </w:tabs>
        <w:ind w:left="4203" w:hanging="360"/>
      </w:pPr>
      <w:rPr>
        <w:rFonts w:ascii="Wingdings" w:hAnsi="Wingdings" w:hint="default"/>
      </w:rPr>
    </w:lvl>
    <w:lvl w:ilvl="3" w:tplc="04050001" w:tentative="1">
      <w:start w:val="1"/>
      <w:numFmt w:val="bullet"/>
      <w:lvlText w:val=""/>
      <w:lvlJc w:val="left"/>
      <w:pPr>
        <w:tabs>
          <w:tab w:val="num" w:pos="4923"/>
        </w:tabs>
        <w:ind w:left="4923" w:hanging="360"/>
      </w:pPr>
      <w:rPr>
        <w:rFonts w:ascii="Symbol" w:hAnsi="Symbol" w:hint="default"/>
      </w:rPr>
    </w:lvl>
    <w:lvl w:ilvl="4" w:tplc="04050003" w:tentative="1">
      <w:start w:val="1"/>
      <w:numFmt w:val="bullet"/>
      <w:lvlText w:val="o"/>
      <w:lvlJc w:val="left"/>
      <w:pPr>
        <w:tabs>
          <w:tab w:val="num" w:pos="5643"/>
        </w:tabs>
        <w:ind w:left="5643" w:hanging="360"/>
      </w:pPr>
      <w:rPr>
        <w:rFonts w:ascii="Courier New" w:hAnsi="Courier New" w:cs="Courier New" w:hint="default"/>
      </w:rPr>
    </w:lvl>
    <w:lvl w:ilvl="5" w:tplc="04050005" w:tentative="1">
      <w:start w:val="1"/>
      <w:numFmt w:val="bullet"/>
      <w:lvlText w:val=""/>
      <w:lvlJc w:val="left"/>
      <w:pPr>
        <w:tabs>
          <w:tab w:val="num" w:pos="6363"/>
        </w:tabs>
        <w:ind w:left="6363" w:hanging="360"/>
      </w:pPr>
      <w:rPr>
        <w:rFonts w:ascii="Wingdings" w:hAnsi="Wingdings" w:hint="default"/>
      </w:rPr>
    </w:lvl>
    <w:lvl w:ilvl="6" w:tplc="04050001" w:tentative="1">
      <w:start w:val="1"/>
      <w:numFmt w:val="bullet"/>
      <w:lvlText w:val=""/>
      <w:lvlJc w:val="left"/>
      <w:pPr>
        <w:tabs>
          <w:tab w:val="num" w:pos="7083"/>
        </w:tabs>
        <w:ind w:left="7083" w:hanging="360"/>
      </w:pPr>
      <w:rPr>
        <w:rFonts w:ascii="Symbol" w:hAnsi="Symbol" w:hint="default"/>
      </w:rPr>
    </w:lvl>
    <w:lvl w:ilvl="7" w:tplc="04050003" w:tentative="1">
      <w:start w:val="1"/>
      <w:numFmt w:val="bullet"/>
      <w:lvlText w:val="o"/>
      <w:lvlJc w:val="left"/>
      <w:pPr>
        <w:tabs>
          <w:tab w:val="num" w:pos="7803"/>
        </w:tabs>
        <w:ind w:left="7803" w:hanging="360"/>
      </w:pPr>
      <w:rPr>
        <w:rFonts w:ascii="Courier New" w:hAnsi="Courier New" w:cs="Courier New" w:hint="default"/>
      </w:rPr>
    </w:lvl>
    <w:lvl w:ilvl="8" w:tplc="04050005" w:tentative="1">
      <w:start w:val="1"/>
      <w:numFmt w:val="bullet"/>
      <w:lvlText w:val=""/>
      <w:lvlJc w:val="left"/>
      <w:pPr>
        <w:tabs>
          <w:tab w:val="num" w:pos="8523"/>
        </w:tabs>
        <w:ind w:left="8523"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Formattin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3C411A"/>
    <w:rsid w:val="00004433"/>
    <w:rsid w:val="000304A4"/>
    <w:rsid w:val="00092BC3"/>
    <w:rsid w:val="000B5708"/>
    <w:rsid w:val="00110F0E"/>
    <w:rsid w:val="00134B6C"/>
    <w:rsid w:val="00141D48"/>
    <w:rsid w:val="00163E29"/>
    <w:rsid w:val="00175DDF"/>
    <w:rsid w:val="001A154D"/>
    <w:rsid w:val="001A5048"/>
    <w:rsid w:val="001C09B2"/>
    <w:rsid w:val="001E09E1"/>
    <w:rsid w:val="001F78F7"/>
    <w:rsid w:val="00210FE8"/>
    <w:rsid w:val="00211E2E"/>
    <w:rsid w:val="0021652A"/>
    <w:rsid w:val="00220664"/>
    <w:rsid w:val="002311DA"/>
    <w:rsid w:val="0023266E"/>
    <w:rsid w:val="00267A60"/>
    <w:rsid w:val="00272DE0"/>
    <w:rsid w:val="00283548"/>
    <w:rsid w:val="002B020B"/>
    <w:rsid w:val="002C5B05"/>
    <w:rsid w:val="002F0445"/>
    <w:rsid w:val="002F3B4E"/>
    <w:rsid w:val="00303265"/>
    <w:rsid w:val="003068E5"/>
    <w:rsid w:val="00323F20"/>
    <w:rsid w:val="0033418D"/>
    <w:rsid w:val="00354D23"/>
    <w:rsid w:val="003558E2"/>
    <w:rsid w:val="00365214"/>
    <w:rsid w:val="00380FDC"/>
    <w:rsid w:val="003B508E"/>
    <w:rsid w:val="003B5823"/>
    <w:rsid w:val="003C411A"/>
    <w:rsid w:val="003D4CE7"/>
    <w:rsid w:val="003E2095"/>
    <w:rsid w:val="003F3B62"/>
    <w:rsid w:val="003F6EFC"/>
    <w:rsid w:val="003F7B2F"/>
    <w:rsid w:val="00400EB2"/>
    <w:rsid w:val="0042392E"/>
    <w:rsid w:val="00453B3A"/>
    <w:rsid w:val="004762D0"/>
    <w:rsid w:val="004906CC"/>
    <w:rsid w:val="004A4273"/>
    <w:rsid w:val="004C02CA"/>
    <w:rsid w:val="004E3AE3"/>
    <w:rsid w:val="004E6795"/>
    <w:rsid w:val="004F27EC"/>
    <w:rsid w:val="004F68E8"/>
    <w:rsid w:val="005102C0"/>
    <w:rsid w:val="005360A5"/>
    <w:rsid w:val="005665C9"/>
    <w:rsid w:val="005935CB"/>
    <w:rsid w:val="005B1158"/>
    <w:rsid w:val="005B3879"/>
    <w:rsid w:val="005C4B3E"/>
    <w:rsid w:val="005D4FD5"/>
    <w:rsid w:val="00617DA6"/>
    <w:rsid w:val="00644829"/>
    <w:rsid w:val="00657AB0"/>
    <w:rsid w:val="00682D51"/>
    <w:rsid w:val="006959F1"/>
    <w:rsid w:val="006A235E"/>
    <w:rsid w:val="006A6AD9"/>
    <w:rsid w:val="006B2E6C"/>
    <w:rsid w:val="006C2A2F"/>
    <w:rsid w:val="0073459A"/>
    <w:rsid w:val="0074279E"/>
    <w:rsid w:val="00767005"/>
    <w:rsid w:val="007A7A18"/>
    <w:rsid w:val="007B2DBC"/>
    <w:rsid w:val="007B3EF2"/>
    <w:rsid w:val="007E4941"/>
    <w:rsid w:val="00800264"/>
    <w:rsid w:val="00807235"/>
    <w:rsid w:val="00820863"/>
    <w:rsid w:val="008242FF"/>
    <w:rsid w:val="00847197"/>
    <w:rsid w:val="00851F9E"/>
    <w:rsid w:val="00864F0F"/>
    <w:rsid w:val="00865A72"/>
    <w:rsid w:val="00873E45"/>
    <w:rsid w:val="008958BB"/>
    <w:rsid w:val="008959D8"/>
    <w:rsid w:val="008A06E2"/>
    <w:rsid w:val="008A2E21"/>
    <w:rsid w:val="008B04DC"/>
    <w:rsid w:val="008C7481"/>
    <w:rsid w:val="008D0065"/>
    <w:rsid w:val="008D25B1"/>
    <w:rsid w:val="008D5D92"/>
    <w:rsid w:val="00910847"/>
    <w:rsid w:val="00921DC1"/>
    <w:rsid w:val="00944C78"/>
    <w:rsid w:val="009D6E35"/>
    <w:rsid w:val="009D76BB"/>
    <w:rsid w:val="009E7ED2"/>
    <w:rsid w:val="00A10923"/>
    <w:rsid w:val="00A32262"/>
    <w:rsid w:val="00A44E4C"/>
    <w:rsid w:val="00A501B9"/>
    <w:rsid w:val="00A51F69"/>
    <w:rsid w:val="00A54CBE"/>
    <w:rsid w:val="00A61D4D"/>
    <w:rsid w:val="00A72C77"/>
    <w:rsid w:val="00A84449"/>
    <w:rsid w:val="00AA5BF6"/>
    <w:rsid w:val="00AC2695"/>
    <w:rsid w:val="00AE3D2F"/>
    <w:rsid w:val="00B01FC7"/>
    <w:rsid w:val="00B6693E"/>
    <w:rsid w:val="00BA0BC1"/>
    <w:rsid w:val="00BA3A72"/>
    <w:rsid w:val="00BB6620"/>
    <w:rsid w:val="00BD2B56"/>
    <w:rsid w:val="00BD6125"/>
    <w:rsid w:val="00BE1D8E"/>
    <w:rsid w:val="00BF51A4"/>
    <w:rsid w:val="00C02180"/>
    <w:rsid w:val="00C063F9"/>
    <w:rsid w:val="00C2256E"/>
    <w:rsid w:val="00C32343"/>
    <w:rsid w:val="00C63A17"/>
    <w:rsid w:val="00C74795"/>
    <w:rsid w:val="00C87B89"/>
    <w:rsid w:val="00C92479"/>
    <w:rsid w:val="00C924A8"/>
    <w:rsid w:val="00C94E59"/>
    <w:rsid w:val="00C9603C"/>
    <w:rsid w:val="00CD5F0D"/>
    <w:rsid w:val="00CE0B24"/>
    <w:rsid w:val="00CF4FED"/>
    <w:rsid w:val="00D00FC3"/>
    <w:rsid w:val="00D10609"/>
    <w:rsid w:val="00D61901"/>
    <w:rsid w:val="00D74B1B"/>
    <w:rsid w:val="00D950EE"/>
    <w:rsid w:val="00DE1CF1"/>
    <w:rsid w:val="00DF3750"/>
    <w:rsid w:val="00DF4A95"/>
    <w:rsid w:val="00DF4F01"/>
    <w:rsid w:val="00E031AD"/>
    <w:rsid w:val="00E0683B"/>
    <w:rsid w:val="00E45F22"/>
    <w:rsid w:val="00E51669"/>
    <w:rsid w:val="00E541C0"/>
    <w:rsid w:val="00EC0C48"/>
    <w:rsid w:val="00EC7B58"/>
    <w:rsid w:val="00ED3AD1"/>
    <w:rsid w:val="00ED492A"/>
    <w:rsid w:val="00ED68DD"/>
    <w:rsid w:val="00F43756"/>
    <w:rsid w:val="00F45907"/>
    <w:rsid w:val="00F607F3"/>
    <w:rsid w:val="00F60B99"/>
    <w:rsid w:val="00F64125"/>
    <w:rsid w:val="00F8691B"/>
    <w:rsid w:val="00F94F4B"/>
    <w:rsid w:val="00F96D4D"/>
    <w:rsid w:val="00FA04A6"/>
    <w:rsid w:val="00FA1691"/>
    <w:rsid w:val="00FC1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620"/>
    <w:pPr>
      <w:spacing w:after="200" w:line="276" w:lineRule="auto"/>
    </w:pPr>
    <w:rPr>
      <w:sz w:val="22"/>
      <w:szCs w:val="22"/>
      <w:lang w:eastAsia="en-US"/>
    </w:rPr>
  </w:style>
  <w:style w:type="paragraph" w:styleId="Nadpis1">
    <w:name w:val="heading 1"/>
    <w:basedOn w:val="Normln"/>
    <w:next w:val="Normln"/>
    <w:link w:val="Nadpis1Char"/>
    <w:uiPriority w:val="9"/>
    <w:qFormat/>
    <w:rsid w:val="00EC0C48"/>
    <w:pPr>
      <w:keepNext/>
      <w:spacing w:before="240" w:after="60"/>
      <w:outlineLvl w:val="0"/>
    </w:pPr>
    <w:rPr>
      <w:rFonts w:ascii="Cambria" w:eastAsia="Times New Roman"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F51A4"/>
    <w:pPr>
      <w:tabs>
        <w:tab w:val="center" w:pos="4536"/>
        <w:tab w:val="right" w:pos="9072"/>
      </w:tabs>
    </w:pPr>
  </w:style>
  <w:style w:type="character" w:customStyle="1" w:styleId="ZhlavChar">
    <w:name w:val="Záhlaví Char"/>
    <w:link w:val="Zhlav"/>
    <w:uiPriority w:val="99"/>
    <w:rsid w:val="00BF51A4"/>
    <w:rPr>
      <w:sz w:val="22"/>
      <w:szCs w:val="22"/>
      <w:lang w:eastAsia="en-US"/>
    </w:rPr>
  </w:style>
  <w:style w:type="paragraph" w:styleId="Zpat">
    <w:name w:val="footer"/>
    <w:basedOn w:val="Normln"/>
    <w:link w:val="ZpatChar"/>
    <w:uiPriority w:val="99"/>
    <w:unhideWhenUsed/>
    <w:rsid w:val="00BF51A4"/>
    <w:pPr>
      <w:tabs>
        <w:tab w:val="center" w:pos="4536"/>
        <w:tab w:val="right" w:pos="9072"/>
      </w:tabs>
    </w:pPr>
  </w:style>
  <w:style w:type="character" w:customStyle="1" w:styleId="ZpatChar">
    <w:name w:val="Zápatí Char"/>
    <w:link w:val="Zpat"/>
    <w:uiPriority w:val="99"/>
    <w:rsid w:val="00BF51A4"/>
    <w:rPr>
      <w:sz w:val="22"/>
      <w:szCs w:val="22"/>
      <w:lang w:eastAsia="en-US"/>
    </w:rPr>
  </w:style>
  <w:style w:type="paragraph" w:styleId="Textbubliny">
    <w:name w:val="Balloon Text"/>
    <w:basedOn w:val="Normln"/>
    <w:link w:val="TextbublinyChar"/>
    <w:uiPriority w:val="99"/>
    <w:semiHidden/>
    <w:unhideWhenUsed/>
    <w:rsid w:val="00BF51A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BF51A4"/>
    <w:rPr>
      <w:rFonts w:ascii="Tahoma" w:hAnsi="Tahoma" w:cs="Tahoma"/>
      <w:sz w:val="16"/>
      <w:szCs w:val="16"/>
      <w:lang w:eastAsia="en-US"/>
    </w:rPr>
  </w:style>
  <w:style w:type="character" w:styleId="Hypertextovodkaz">
    <w:name w:val="Hyperlink"/>
    <w:uiPriority w:val="99"/>
    <w:unhideWhenUsed/>
    <w:rsid w:val="00A72C77"/>
    <w:rPr>
      <w:color w:val="0000FF"/>
      <w:u w:val="single"/>
    </w:rPr>
  </w:style>
  <w:style w:type="character" w:customStyle="1" w:styleId="Nadpis1Char">
    <w:name w:val="Nadpis 1 Char"/>
    <w:link w:val="Nadpis1"/>
    <w:uiPriority w:val="9"/>
    <w:rsid w:val="00EC0C48"/>
    <w:rPr>
      <w:rFonts w:ascii="Cambria" w:eastAsia="Times New Roman" w:hAnsi="Cambria" w:cs="Times New Roman"/>
      <w:b/>
      <w:bCs/>
      <w:kern w:val="32"/>
      <w:sz w:val="32"/>
      <w:szCs w:val="32"/>
      <w:lang w:eastAsia="en-US"/>
    </w:rPr>
  </w:style>
  <w:style w:type="paragraph" w:styleId="Odstavecseseznamem">
    <w:name w:val="List Paragraph"/>
    <w:basedOn w:val="Normln"/>
    <w:uiPriority w:val="34"/>
    <w:qFormat/>
    <w:rsid w:val="008959D8"/>
    <w:pPr>
      <w:ind w:left="708"/>
    </w:pPr>
  </w:style>
  <w:style w:type="paragraph" w:styleId="Zkladntext3">
    <w:name w:val="Body Text 3"/>
    <w:basedOn w:val="Normln"/>
    <w:link w:val="Zkladntext3Char"/>
    <w:uiPriority w:val="99"/>
    <w:unhideWhenUsed/>
    <w:rsid w:val="00DE1CF1"/>
    <w:pPr>
      <w:spacing w:after="120"/>
    </w:pPr>
    <w:rPr>
      <w:sz w:val="16"/>
      <w:szCs w:val="16"/>
    </w:rPr>
  </w:style>
  <w:style w:type="character" w:customStyle="1" w:styleId="Zkladntext3Char">
    <w:name w:val="Základní text 3 Char"/>
    <w:basedOn w:val="Standardnpsmoodstavce"/>
    <w:link w:val="Zkladntext3"/>
    <w:uiPriority w:val="99"/>
    <w:rsid w:val="00DE1CF1"/>
    <w:rPr>
      <w:sz w:val="16"/>
      <w:szCs w:val="16"/>
      <w:lang w:eastAsia="en-US"/>
    </w:rPr>
  </w:style>
  <w:style w:type="paragraph" w:styleId="Zkladntext">
    <w:name w:val="Body Text"/>
    <w:basedOn w:val="Normln"/>
    <w:link w:val="ZkladntextChar"/>
    <w:uiPriority w:val="99"/>
    <w:semiHidden/>
    <w:unhideWhenUsed/>
    <w:rsid w:val="00C063F9"/>
    <w:pPr>
      <w:spacing w:after="120"/>
    </w:pPr>
  </w:style>
  <w:style w:type="character" w:customStyle="1" w:styleId="ZkladntextChar">
    <w:name w:val="Základní text Char"/>
    <w:basedOn w:val="Standardnpsmoodstavce"/>
    <w:link w:val="Zkladntext"/>
    <w:uiPriority w:val="99"/>
    <w:semiHidden/>
    <w:rsid w:val="00C063F9"/>
    <w:rPr>
      <w:sz w:val="22"/>
      <w:szCs w:val="22"/>
      <w:lang w:eastAsia="en-US"/>
    </w:rPr>
  </w:style>
  <w:style w:type="paragraph" w:customStyle="1" w:styleId="Normal-bullet1">
    <w:name w:val="Normal-bullet1"/>
    <w:basedOn w:val="Normln"/>
    <w:rsid w:val="00C063F9"/>
    <w:pPr>
      <w:numPr>
        <w:numId w:val="1"/>
      </w:num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C0C48"/>
    <w:pPr>
      <w:keepNext/>
      <w:spacing w:before="240" w:after="60"/>
      <w:outlineLvl w:val="0"/>
    </w:pPr>
    <w:rPr>
      <w:rFonts w:ascii="Cambria" w:eastAsia="Times New Roman"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F51A4"/>
    <w:pPr>
      <w:tabs>
        <w:tab w:val="center" w:pos="4536"/>
        <w:tab w:val="right" w:pos="9072"/>
      </w:tabs>
    </w:pPr>
  </w:style>
  <w:style w:type="character" w:customStyle="1" w:styleId="ZhlavChar">
    <w:name w:val="Záhlaví Char"/>
    <w:link w:val="Zhlav"/>
    <w:uiPriority w:val="99"/>
    <w:rsid w:val="00BF51A4"/>
    <w:rPr>
      <w:sz w:val="22"/>
      <w:szCs w:val="22"/>
      <w:lang w:eastAsia="en-US"/>
    </w:rPr>
  </w:style>
  <w:style w:type="paragraph" w:styleId="Zpat">
    <w:name w:val="footer"/>
    <w:basedOn w:val="Normln"/>
    <w:link w:val="ZpatChar"/>
    <w:uiPriority w:val="99"/>
    <w:unhideWhenUsed/>
    <w:rsid w:val="00BF51A4"/>
    <w:pPr>
      <w:tabs>
        <w:tab w:val="center" w:pos="4536"/>
        <w:tab w:val="right" w:pos="9072"/>
      </w:tabs>
    </w:pPr>
  </w:style>
  <w:style w:type="character" w:customStyle="1" w:styleId="ZpatChar">
    <w:name w:val="Zápatí Char"/>
    <w:link w:val="Zpat"/>
    <w:uiPriority w:val="99"/>
    <w:rsid w:val="00BF51A4"/>
    <w:rPr>
      <w:sz w:val="22"/>
      <w:szCs w:val="22"/>
      <w:lang w:eastAsia="en-US"/>
    </w:rPr>
  </w:style>
  <w:style w:type="paragraph" w:styleId="Textbubliny">
    <w:name w:val="Balloon Text"/>
    <w:basedOn w:val="Normln"/>
    <w:link w:val="TextbublinyChar"/>
    <w:uiPriority w:val="99"/>
    <w:semiHidden/>
    <w:unhideWhenUsed/>
    <w:rsid w:val="00BF51A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BF51A4"/>
    <w:rPr>
      <w:rFonts w:ascii="Tahoma" w:hAnsi="Tahoma" w:cs="Tahoma"/>
      <w:sz w:val="16"/>
      <w:szCs w:val="16"/>
      <w:lang w:eastAsia="en-US"/>
    </w:rPr>
  </w:style>
  <w:style w:type="character" w:styleId="Hypertextovodkaz">
    <w:name w:val="Hyperlink"/>
    <w:uiPriority w:val="99"/>
    <w:unhideWhenUsed/>
    <w:rsid w:val="00A72C77"/>
    <w:rPr>
      <w:color w:val="0000FF"/>
      <w:u w:val="single"/>
    </w:rPr>
  </w:style>
  <w:style w:type="character" w:customStyle="1" w:styleId="Nadpis1Char">
    <w:name w:val="Nadpis 1 Char"/>
    <w:link w:val="Nadpis1"/>
    <w:uiPriority w:val="9"/>
    <w:rsid w:val="00EC0C48"/>
    <w:rPr>
      <w:rFonts w:ascii="Cambria" w:eastAsia="Times New Roman" w:hAnsi="Cambria" w:cs="Times New Roman"/>
      <w:b/>
      <w:bCs/>
      <w:kern w:val="32"/>
      <w:sz w:val="32"/>
      <w:szCs w:val="32"/>
      <w:lang w:eastAsia="en-US"/>
    </w:rPr>
  </w:style>
  <w:style w:type="paragraph" w:styleId="Odstavecseseznamem">
    <w:name w:val="List Paragraph"/>
    <w:basedOn w:val="Normln"/>
    <w:uiPriority w:val="34"/>
    <w:qFormat/>
    <w:rsid w:val="008959D8"/>
    <w:pPr>
      <w:ind w:left="708"/>
    </w:pPr>
  </w:style>
  <w:style w:type="paragraph" w:styleId="Zkladntext3">
    <w:name w:val="Body Text 3"/>
    <w:basedOn w:val="Normln"/>
    <w:link w:val="Zkladntext3Char"/>
    <w:uiPriority w:val="99"/>
    <w:unhideWhenUsed/>
    <w:rsid w:val="00DE1CF1"/>
    <w:pPr>
      <w:spacing w:after="120"/>
    </w:pPr>
    <w:rPr>
      <w:sz w:val="16"/>
      <w:szCs w:val="16"/>
    </w:rPr>
  </w:style>
  <w:style w:type="character" w:customStyle="1" w:styleId="Zkladntext3Char">
    <w:name w:val="Základní text 3 Char"/>
    <w:basedOn w:val="Standardnpsmoodstavce"/>
    <w:link w:val="Zkladntext3"/>
    <w:uiPriority w:val="99"/>
    <w:rsid w:val="00DE1CF1"/>
    <w:rPr>
      <w:sz w:val="16"/>
      <w:szCs w:val="16"/>
      <w:lang w:eastAsia="en-US"/>
    </w:rPr>
  </w:style>
  <w:style w:type="paragraph" w:styleId="Zkladntext">
    <w:name w:val="Body Text"/>
    <w:basedOn w:val="Normln"/>
    <w:link w:val="ZkladntextChar"/>
    <w:uiPriority w:val="99"/>
    <w:semiHidden/>
    <w:unhideWhenUsed/>
    <w:rsid w:val="00C063F9"/>
    <w:pPr>
      <w:spacing w:after="120"/>
    </w:pPr>
  </w:style>
  <w:style w:type="character" w:customStyle="1" w:styleId="ZkladntextChar">
    <w:name w:val="Základní text Char"/>
    <w:basedOn w:val="Standardnpsmoodstavce"/>
    <w:link w:val="Zkladntext"/>
    <w:uiPriority w:val="99"/>
    <w:semiHidden/>
    <w:rsid w:val="00C063F9"/>
    <w:rPr>
      <w:sz w:val="22"/>
      <w:szCs w:val="22"/>
      <w:lang w:eastAsia="en-US"/>
    </w:rPr>
  </w:style>
  <w:style w:type="paragraph" w:customStyle="1" w:styleId="Normal-bullet1">
    <w:name w:val="Normal-bullet1"/>
    <w:basedOn w:val="Normln"/>
    <w:rsid w:val="00C063F9"/>
    <w:pPr>
      <w:tabs>
        <w:tab w:val="num" w:pos="720"/>
      </w:tabs>
      <w:overflowPunct w:val="0"/>
      <w:autoSpaceDE w:val="0"/>
      <w:autoSpaceDN w:val="0"/>
      <w:adjustRightInd w:val="0"/>
      <w:spacing w:after="0" w:line="240" w:lineRule="auto"/>
      <w:ind w:left="720" w:hanging="720"/>
      <w:textAlignment w:val="baseline"/>
    </w:pPr>
    <w:rPr>
      <w:rFonts w:ascii="Times New Roman" w:eastAsia="Times New Roman" w:hAnsi="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1CDF5-2A20-4BCD-8CB9-752D0C7E1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3921</Words>
  <Characters>23139</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27006</CharactersWithSpaces>
  <SharedDoc>false</SharedDoc>
  <HLinks>
    <vt:vector size="6" baseType="variant">
      <vt:variant>
        <vt:i4>3014759</vt:i4>
      </vt:variant>
      <vt:variant>
        <vt:i4>0</vt:i4>
      </vt:variant>
      <vt:variant>
        <vt:i4>0</vt:i4>
      </vt:variant>
      <vt:variant>
        <vt:i4>5</vt:i4>
      </vt:variant>
      <vt:variant>
        <vt:lpwstr>http://www.mpsv.cz/cs/7794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travnicekj</dc:creator>
  <cp:lastModifiedBy>Maslikj</cp:lastModifiedBy>
  <cp:revision>22</cp:revision>
  <cp:lastPrinted>2012-11-19T10:24:00Z</cp:lastPrinted>
  <dcterms:created xsi:type="dcterms:W3CDTF">2013-06-30T21:13:00Z</dcterms:created>
  <dcterms:modified xsi:type="dcterms:W3CDTF">2013-07-19T09:20:00Z</dcterms:modified>
</cp:coreProperties>
</file>